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AE" w:rsidRPr="0083737A" w:rsidRDefault="00E84CAE" w:rsidP="006926F4">
      <w:pPr>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tblGrid>
      <w:tr w:rsidR="00E84CAE" w:rsidRPr="0083737A" w:rsidTr="00E84CAE">
        <w:tc>
          <w:tcPr>
            <w:tcW w:w="4714" w:type="dxa"/>
          </w:tcPr>
          <w:p w:rsidR="00E84CAE" w:rsidRPr="0083737A" w:rsidRDefault="00E84CAE" w:rsidP="006926F4">
            <w:pPr>
              <w:spacing w:line="276" w:lineRule="auto"/>
              <w:contextualSpacing/>
              <w:rPr>
                <w:rFonts w:ascii="Times New Roman" w:eastAsia="Calibri" w:hAnsi="Times New Roman" w:cs="Times New Roman"/>
                <w:sz w:val="28"/>
                <w:szCs w:val="28"/>
              </w:rPr>
            </w:pPr>
            <w:r w:rsidRPr="0083737A">
              <w:rPr>
                <w:rFonts w:ascii="Times New Roman" w:eastAsia="Calibri" w:hAnsi="Times New Roman" w:cs="Times New Roman"/>
                <w:sz w:val="28"/>
                <w:szCs w:val="28"/>
              </w:rPr>
              <w:t>Принято</w:t>
            </w:r>
          </w:p>
          <w:p w:rsidR="00E84CAE" w:rsidRPr="0083737A" w:rsidRDefault="00E84CAE" w:rsidP="006926F4">
            <w:pPr>
              <w:spacing w:line="276" w:lineRule="auto"/>
              <w:contextualSpacing/>
              <w:rPr>
                <w:rFonts w:ascii="Times New Roman" w:eastAsia="Calibri" w:hAnsi="Times New Roman" w:cs="Times New Roman"/>
                <w:sz w:val="28"/>
                <w:szCs w:val="28"/>
              </w:rPr>
            </w:pPr>
            <w:r w:rsidRPr="0083737A">
              <w:rPr>
                <w:rFonts w:ascii="Times New Roman" w:eastAsia="Calibri" w:hAnsi="Times New Roman" w:cs="Times New Roman"/>
                <w:sz w:val="28"/>
                <w:szCs w:val="28"/>
              </w:rPr>
              <w:t>на  общем собрании работников</w:t>
            </w:r>
          </w:p>
          <w:p w:rsidR="00E84CAE" w:rsidRPr="0083737A" w:rsidRDefault="00E84CAE" w:rsidP="006926F4">
            <w:pPr>
              <w:spacing w:line="276" w:lineRule="auto"/>
              <w:contextualSpacing/>
              <w:rPr>
                <w:rFonts w:ascii="Times New Roman" w:eastAsia="Calibri" w:hAnsi="Times New Roman" w:cs="Times New Roman"/>
                <w:sz w:val="28"/>
                <w:szCs w:val="28"/>
              </w:rPr>
            </w:pPr>
            <w:r w:rsidRPr="0083737A">
              <w:rPr>
                <w:rFonts w:ascii="Times New Roman" w:eastAsia="Calibri" w:hAnsi="Times New Roman" w:cs="Times New Roman"/>
                <w:sz w:val="28"/>
                <w:szCs w:val="28"/>
              </w:rPr>
              <w:t>протокол от_________ № __</w:t>
            </w:r>
          </w:p>
        </w:tc>
        <w:tc>
          <w:tcPr>
            <w:tcW w:w="4715" w:type="dxa"/>
          </w:tcPr>
          <w:p w:rsidR="00E84CAE" w:rsidRPr="0083737A" w:rsidRDefault="00E84CAE" w:rsidP="006926F4">
            <w:pPr>
              <w:spacing w:line="276" w:lineRule="auto"/>
              <w:contextualSpacing/>
              <w:rPr>
                <w:rFonts w:ascii="Times New Roman" w:eastAsia="Calibri" w:hAnsi="Times New Roman" w:cs="Times New Roman"/>
                <w:sz w:val="28"/>
                <w:szCs w:val="28"/>
              </w:rPr>
            </w:pPr>
            <w:r w:rsidRPr="0083737A">
              <w:rPr>
                <w:rFonts w:ascii="Times New Roman" w:eastAsia="Calibri" w:hAnsi="Times New Roman" w:cs="Times New Roman"/>
                <w:sz w:val="28"/>
                <w:szCs w:val="28"/>
              </w:rPr>
              <w:t>Утверждено</w:t>
            </w:r>
          </w:p>
          <w:p w:rsidR="00E84CAE" w:rsidRPr="0083737A" w:rsidRDefault="00E84CAE" w:rsidP="006926F4">
            <w:pPr>
              <w:spacing w:line="276" w:lineRule="auto"/>
              <w:contextualSpacing/>
              <w:rPr>
                <w:rFonts w:ascii="Times New Roman" w:eastAsia="Calibri" w:hAnsi="Times New Roman" w:cs="Times New Roman"/>
                <w:sz w:val="28"/>
                <w:szCs w:val="28"/>
              </w:rPr>
            </w:pPr>
          </w:p>
          <w:p w:rsidR="00E84CAE" w:rsidRPr="0083737A" w:rsidRDefault="00E84CAE" w:rsidP="006926F4">
            <w:pPr>
              <w:spacing w:line="276" w:lineRule="auto"/>
              <w:contextualSpacing/>
              <w:rPr>
                <w:rFonts w:ascii="Times New Roman" w:eastAsia="Calibri" w:hAnsi="Times New Roman" w:cs="Times New Roman"/>
                <w:sz w:val="28"/>
                <w:szCs w:val="28"/>
              </w:rPr>
            </w:pPr>
            <w:r w:rsidRPr="0083737A">
              <w:rPr>
                <w:rFonts w:ascii="Times New Roman" w:eastAsia="Calibri" w:hAnsi="Times New Roman" w:cs="Times New Roman"/>
                <w:sz w:val="28"/>
                <w:szCs w:val="28"/>
              </w:rPr>
              <w:t>приказ от_____________ № ___</w:t>
            </w:r>
          </w:p>
          <w:p w:rsidR="00E84CAE" w:rsidRPr="0083737A" w:rsidRDefault="00E84CAE" w:rsidP="006926F4">
            <w:pPr>
              <w:spacing w:line="276" w:lineRule="auto"/>
              <w:contextualSpacing/>
              <w:rPr>
                <w:rFonts w:ascii="Times New Roman" w:eastAsia="Calibri" w:hAnsi="Times New Roman" w:cs="Times New Roman"/>
                <w:sz w:val="28"/>
                <w:szCs w:val="28"/>
              </w:rPr>
            </w:pPr>
          </w:p>
        </w:tc>
      </w:tr>
    </w:tbl>
    <w:p w:rsidR="00E84CAE" w:rsidRPr="0083737A" w:rsidRDefault="00E84CAE" w:rsidP="006926F4">
      <w:pPr>
        <w:contextualSpacing/>
        <w:rPr>
          <w:rFonts w:ascii="Times New Roman" w:eastAsia="Calibri" w:hAnsi="Times New Roman" w:cs="Times New Roman"/>
          <w:sz w:val="28"/>
          <w:szCs w:val="28"/>
        </w:rPr>
      </w:pPr>
    </w:p>
    <w:p w:rsidR="00D20D13" w:rsidRPr="0083737A" w:rsidRDefault="00D20D13" w:rsidP="006926F4">
      <w:pPr>
        <w:contextualSpacing/>
        <w:rPr>
          <w:rFonts w:ascii="Times New Roman" w:eastAsia="Calibri" w:hAnsi="Times New Roman" w:cs="Times New Roman"/>
          <w:sz w:val="28"/>
          <w:szCs w:val="28"/>
        </w:rPr>
      </w:pPr>
    </w:p>
    <w:p w:rsidR="00E84CAE" w:rsidRPr="0083737A" w:rsidRDefault="00E84CAE" w:rsidP="006926F4">
      <w:pPr>
        <w:contextualSpacing/>
        <w:rPr>
          <w:rFonts w:ascii="Times New Roman" w:eastAsia="Calibri" w:hAnsi="Times New Roman" w:cs="Times New Roman"/>
          <w:sz w:val="28"/>
          <w:szCs w:val="28"/>
        </w:rPr>
      </w:pPr>
    </w:p>
    <w:p w:rsidR="00D20D13" w:rsidRPr="0083737A" w:rsidRDefault="00D20D13" w:rsidP="006926F4">
      <w:pPr>
        <w:contextualSpacing/>
        <w:rPr>
          <w:rFonts w:ascii="Times New Roman" w:eastAsia="Calibri" w:hAnsi="Times New Roman" w:cs="Times New Roman"/>
          <w:sz w:val="28"/>
          <w:szCs w:val="28"/>
        </w:rPr>
      </w:pPr>
    </w:p>
    <w:p w:rsidR="00D20D13" w:rsidRPr="0083737A" w:rsidRDefault="00D20D13" w:rsidP="006926F4">
      <w:pPr>
        <w:contextualSpacing/>
        <w:rPr>
          <w:rFonts w:ascii="Times New Roman" w:eastAsia="Calibri" w:hAnsi="Times New Roman" w:cs="Times New Roman"/>
          <w:sz w:val="28"/>
          <w:szCs w:val="28"/>
        </w:rPr>
      </w:pPr>
    </w:p>
    <w:p w:rsidR="00D20D13" w:rsidRPr="0083737A" w:rsidRDefault="00D20D13" w:rsidP="006926F4">
      <w:pPr>
        <w:contextualSpacing/>
        <w:rPr>
          <w:rFonts w:ascii="Times New Roman" w:eastAsia="Calibri" w:hAnsi="Times New Roman" w:cs="Times New Roman"/>
          <w:sz w:val="28"/>
          <w:szCs w:val="28"/>
        </w:rPr>
      </w:pPr>
    </w:p>
    <w:p w:rsidR="00D20D13" w:rsidRPr="0083737A" w:rsidRDefault="00D20D13" w:rsidP="006926F4">
      <w:pPr>
        <w:contextualSpacing/>
        <w:rPr>
          <w:rFonts w:ascii="Times New Roman" w:eastAsia="Calibri" w:hAnsi="Times New Roman" w:cs="Times New Roman"/>
          <w:sz w:val="28"/>
          <w:szCs w:val="28"/>
        </w:rPr>
      </w:pPr>
    </w:p>
    <w:p w:rsidR="00D20D13" w:rsidRPr="0083737A" w:rsidRDefault="00D20D13" w:rsidP="006926F4">
      <w:pPr>
        <w:contextualSpacing/>
        <w:rPr>
          <w:rFonts w:ascii="Times New Roman" w:eastAsia="Calibri" w:hAnsi="Times New Roman" w:cs="Times New Roman"/>
          <w:sz w:val="28"/>
          <w:szCs w:val="28"/>
        </w:rPr>
      </w:pPr>
    </w:p>
    <w:p w:rsidR="00453ADC" w:rsidRPr="0083737A" w:rsidRDefault="00453ADC" w:rsidP="006926F4">
      <w:pPr>
        <w:contextualSpacing/>
        <w:rPr>
          <w:rFonts w:ascii="Times New Roman" w:eastAsia="Calibri" w:hAnsi="Times New Roman" w:cs="Times New Roman"/>
          <w:sz w:val="28"/>
          <w:szCs w:val="28"/>
        </w:rPr>
      </w:pPr>
    </w:p>
    <w:p w:rsidR="00453ADC" w:rsidRPr="0083737A" w:rsidRDefault="00453ADC" w:rsidP="006926F4">
      <w:pPr>
        <w:contextualSpacing/>
        <w:rPr>
          <w:rFonts w:ascii="Times New Roman" w:eastAsia="Calibri" w:hAnsi="Times New Roman" w:cs="Times New Roman"/>
          <w:sz w:val="28"/>
          <w:szCs w:val="28"/>
        </w:rPr>
      </w:pPr>
    </w:p>
    <w:p w:rsidR="00D20D13" w:rsidRPr="0083737A" w:rsidRDefault="00D20D13" w:rsidP="006926F4">
      <w:pPr>
        <w:contextualSpacing/>
        <w:rPr>
          <w:rFonts w:ascii="Times New Roman" w:eastAsia="Calibri" w:hAnsi="Times New Roman" w:cs="Times New Roman"/>
          <w:sz w:val="28"/>
          <w:szCs w:val="28"/>
        </w:rPr>
      </w:pPr>
    </w:p>
    <w:p w:rsidR="00D20D13" w:rsidRPr="0083737A" w:rsidRDefault="00D20D13" w:rsidP="006926F4">
      <w:pPr>
        <w:contextualSpacing/>
        <w:rPr>
          <w:rFonts w:ascii="Times New Roman" w:eastAsia="Calibri" w:hAnsi="Times New Roman" w:cs="Times New Roman"/>
          <w:sz w:val="28"/>
          <w:szCs w:val="28"/>
        </w:rPr>
      </w:pPr>
    </w:p>
    <w:p w:rsidR="00E84CAE" w:rsidRPr="0083737A" w:rsidRDefault="00D20D13" w:rsidP="006926F4">
      <w:pPr>
        <w:widowControl w:val="0"/>
        <w:shd w:val="clear" w:color="auto" w:fill="FFFFFF"/>
        <w:autoSpaceDE w:val="0"/>
        <w:autoSpaceDN w:val="0"/>
        <w:adjustRightInd w:val="0"/>
        <w:spacing w:after="0"/>
        <w:ind w:firstLine="709"/>
        <w:jc w:val="center"/>
        <w:rPr>
          <w:rFonts w:ascii="Times New Roman" w:eastAsia="Calibri" w:hAnsi="Times New Roman" w:cs="Times New Roman"/>
          <w:sz w:val="28"/>
          <w:szCs w:val="28"/>
        </w:rPr>
      </w:pPr>
      <w:r w:rsidRPr="0083737A">
        <w:rPr>
          <w:rFonts w:ascii="Times New Roman" w:eastAsia="Calibri" w:hAnsi="Times New Roman" w:cs="Times New Roman"/>
          <w:sz w:val="28"/>
          <w:szCs w:val="28"/>
        </w:rPr>
        <w:t xml:space="preserve">Отчет </w:t>
      </w:r>
      <w:r w:rsidR="00E84CAE" w:rsidRPr="0083737A">
        <w:rPr>
          <w:rFonts w:ascii="Times New Roman" w:eastAsia="Calibri" w:hAnsi="Times New Roman" w:cs="Times New Roman"/>
          <w:sz w:val="28"/>
          <w:szCs w:val="28"/>
        </w:rPr>
        <w:t xml:space="preserve">по </w:t>
      </w:r>
      <w:proofErr w:type="spellStart"/>
      <w:r w:rsidR="00E84CAE" w:rsidRPr="0083737A">
        <w:rPr>
          <w:rFonts w:ascii="Times New Roman" w:eastAsia="Calibri" w:hAnsi="Times New Roman" w:cs="Times New Roman"/>
          <w:sz w:val="28"/>
          <w:szCs w:val="28"/>
        </w:rPr>
        <w:t>самообследованию</w:t>
      </w:r>
      <w:proofErr w:type="spellEnd"/>
    </w:p>
    <w:p w:rsidR="00D20D13" w:rsidRPr="0083737A" w:rsidRDefault="00E84CAE" w:rsidP="006926F4">
      <w:pPr>
        <w:widowControl w:val="0"/>
        <w:shd w:val="clear" w:color="auto" w:fill="FFFFFF"/>
        <w:autoSpaceDE w:val="0"/>
        <w:autoSpaceDN w:val="0"/>
        <w:adjustRightInd w:val="0"/>
        <w:spacing w:after="0"/>
        <w:ind w:firstLine="709"/>
        <w:jc w:val="center"/>
        <w:rPr>
          <w:rFonts w:ascii="Times New Roman" w:eastAsia="Calibri" w:hAnsi="Times New Roman" w:cs="Times New Roman"/>
          <w:sz w:val="28"/>
          <w:szCs w:val="28"/>
        </w:rPr>
      </w:pPr>
      <w:r w:rsidRPr="0083737A">
        <w:rPr>
          <w:rFonts w:ascii="Times New Roman" w:eastAsia="Calibri" w:hAnsi="Times New Roman" w:cs="Times New Roman"/>
          <w:sz w:val="28"/>
          <w:szCs w:val="28"/>
        </w:rPr>
        <w:t>подразделения дошкольного образования «Детский сад»</w:t>
      </w:r>
    </w:p>
    <w:p w:rsidR="00D20D13" w:rsidRPr="0083737A" w:rsidRDefault="00D20D13" w:rsidP="006926F4">
      <w:pPr>
        <w:widowControl w:val="0"/>
        <w:shd w:val="clear" w:color="auto" w:fill="FFFFFF"/>
        <w:autoSpaceDE w:val="0"/>
        <w:autoSpaceDN w:val="0"/>
        <w:adjustRightInd w:val="0"/>
        <w:spacing w:after="0"/>
        <w:ind w:firstLine="709"/>
        <w:jc w:val="center"/>
        <w:rPr>
          <w:rFonts w:ascii="Times New Roman" w:eastAsia="Times New Roman" w:hAnsi="Times New Roman" w:cs="Times New Roman"/>
          <w:bCs/>
          <w:sz w:val="28"/>
          <w:szCs w:val="28"/>
        </w:rPr>
      </w:pPr>
      <w:r w:rsidRPr="0083737A">
        <w:rPr>
          <w:rFonts w:ascii="Times New Roman" w:eastAsia="Times New Roman" w:hAnsi="Times New Roman" w:cs="Times New Roman"/>
          <w:bCs/>
          <w:sz w:val="28"/>
          <w:szCs w:val="28"/>
        </w:rPr>
        <w:t>Муниципального бюджетного общеобразовательного учреждения</w:t>
      </w:r>
    </w:p>
    <w:p w:rsidR="00D20D13" w:rsidRPr="0083737A" w:rsidRDefault="00D20D13" w:rsidP="006926F4">
      <w:pPr>
        <w:widowControl w:val="0"/>
        <w:shd w:val="clear" w:color="auto" w:fill="FFFFFF"/>
        <w:autoSpaceDE w:val="0"/>
        <w:autoSpaceDN w:val="0"/>
        <w:adjustRightInd w:val="0"/>
        <w:spacing w:after="0"/>
        <w:ind w:firstLine="709"/>
        <w:jc w:val="center"/>
        <w:rPr>
          <w:rFonts w:ascii="Times New Roman" w:eastAsia="Times New Roman" w:hAnsi="Times New Roman" w:cs="Times New Roman"/>
          <w:sz w:val="28"/>
          <w:szCs w:val="28"/>
        </w:rPr>
      </w:pPr>
      <w:r w:rsidRPr="0083737A">
        <w:rPr>
          <w:rFonts w:ascii="Times New Roman" w:eastAsia="Times New Roman" w:hAnsi="Times New Roman" w:cs="Times New Roman"/>
          <w:bCs/>
          <w:sz w:val="28"/>
          <w:szCs w:val="28"/>
        </w:rPr>
        <w:t>«Центр образования № 69 с углубленным изучением отдельных предметов»</w:t>
      </w:r>
      <w:r w:rsidRPr="0083737A">
        <w:rPr>
          <w:rFonts w:ascii="Times New Roman" w:eastAsia="Times New Roman" w:hAnsi="Times New Roman" w:cs="Times New Roman"/>
          <w:sz w:val="28"/>
          <w:szCs w:val="28"/>
        </w:rPr>
        <w:t xml:space="preserve"> городского округа город Уфа </w:t>
      </w:r>
    </w:p>
    <w:p w:rsidR="00D20D13" w:rsidRPr="0083737A" w:rsidRDefault="00D20D13" w:rsidP="006926F4">
      <w:pPr>
        <w:widowControl w:val="0"/>
        <w:shd w:val="clear" w:color="auto" w:fill="FFFFFF"/>
        <w:autoSpaceDE w:val="0"/>
        <w:autoSpaceDN w:val="0"/>
        <w:adjustRightInd w:val="0"/>
        <w:spacing w:after="0"/>
        <w:ind w:firstLine="709"/>
        <w:jc w:val="center"/>
        <w:rPr>
          <w:rFonts w:ascii="Times New Roman" w:eastAsia="Times New Roman" w:hAnsi="Times New Roman" w:cs="Times New Roman"/>
          <w:sz w:val="28"/>
          <w:szCs w:val="28"/>
        </w:rPr>
      </w:pPr>
      <w:r w:rsidRPr="0083737A">
        <w:rPr>
          <w:rFonts w:ascii="Times New Roman" w:eastAsia="Times New Roman" w:hAnsi="Times New Roman" w:cs="Times New Roman"/>
          <w:sz w:val="28"/>
          <w:szCs w:val="28"/>
        </w:rPr>
        <w:t>Республики Башкортостан</w:t>
      </w:r>
    </w:p>
    <w:p w:rsidR="00D20D13" w:rsidRPr="0083737A" w:rsidRDefault="00D20D13" w:rsidP="006926F4">
      <w:pPr>
        <w:contextualSpacing/>
        <w:jc w:val="center"/>
        <w:rPr>
          <w:rFonts w:ascii="Times New Roman" w:eastAsia="Calibri" w:hAnsi="Times New Roman" w:cs="Times New Roman"/>
          <w:sz w:val="28"/>
          <w:szCs w:val="28"/>
        </w:rPr>
      </w:pPr>
      <w:r w:rsidRPr="0083737A">
        <w:rPr>
          <w:rFonts w:ascii="Times New Roman" w:eastAsia="Calibri" w:hAnsi="Times New Roman" w:cs="Times New Roman"/>
          <w:sz w:val="28"/>
          <w:szCs w:val="28"/>
        </w:rPr>
        <w:t>за 2016- 2017 учебный год по состоянию на 1 августа 2017 года</w:t>
      </w: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06B0B" w:rsidRPr="0083737A" w:rsidRDefault="00D06B0B"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D20D13" w:rsidRPr="0083737A" w:rsidRDefault="00D20D13" w:rsidP="006926F4">
      <w:pPr>
        <w:rPr>
          <w:rFonts w:ascii="Times New Roman" w:hAnsi="Times New Roman" w:cs="Times New Roman"/>
          <w:sz w:val="28"/>
          <w:szCs w:val="28"/>
        </w:rPr>
      </w:pPr>
    </w:p>
    <w:p w:rsidR="00E84CAE" w:rsidRPr="0083737A" w:rsidRDefault="00E84CAE" w:rsidP="0083737A">
      <w:pPr>
        <w:pStyle w:val="a6"/>
        <w:spacing w:line="276" w:lineRule="auto"/>
        <w:ind w:firstLine="709"/>
        <w:jc w:val="both"/>
        <w:rPr>
          <w:sz w:val="28"/>
          <w:szCs w:val="28"/>
          <w:lang w:eastAsia="ru-RU"/>
        </w:rPr>
      </w:pPr>
      <w:r w:rsidRPr="0083737A">
        <w:rPr>
          <w:sz w:val="28"/>
          <w:szCs w:val="28"/>
          <w:shd w:val="clear" w:color="auto" w:fill="FFFFFF"/>
        </w:rPr>
        <w:t xml:space="preserve">В процессе </w:t>
      </w:r>
      <w:proofErr w:type="spellStart"/>
      <w:r w:rsidRPr="0083737A">
        <w:rPr>
          <w:sz w:val="28"/>
          <w:szCs w:val="28"/>
          <w:shd w:val="clear" w:color="auto" w:fill="FFFFFF"/>
        </w:rPr>
        <w:t>самообследования</w:t>
      </w:r>
      <w:proofErr w:type="spellEnd"/>
      <w:r w:rsidRPr="0083737A">
        <w:rPr>
          <w:sz w:val="28"/>
          <w:szCs w:val="28"/>
          <w:shd w:val="clear" w:color="auto" w:fill="FFFFFF"/>
        </w:rPr>
        <w:t xml:space="preserve"> подразделения дошкольного образования «Детский сад» проводилась оценка образовательной деятельности, системы управления организации, содержания и качества подготовки воспитанников,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w:t>
      </w:r>
      <w:r w:rsidRPr="0083737A">
        <w:rPr>
          <w:sz w:val="28"/>
          <w:szCs w:val="28"/>
          <w:lang w:eastAsia="ru-RU"/>
        </w:rPr>
        <w:t xml:space="preserve"> анализ показателей деятельности учреждения, подлежащей  </w:t>
      </w:r>
      <w:proofErr w:type="spellStart"/>
      <w:r w:rsidRPr="0083737A">
        <w:rPr>
          <w:sz w:val="28"/>
          <w:szCs w:val="28"/>
          <w:lang w:eastAsia="ru-RU"/>
        </w:rPr>
        <w:t>самообследованию</w:t>
      </w:r>
      <w:proofErr w:type="spellEnd"/>
      <w:r w:rsidRPr="0083737A">
        <w:rPr>
          <w:sz w:val="28"/>
          <w:szCs w:val="28"/>
          <w:lang w:eastAsia="ru-RU"/>
        </w:rPr>
        <w:t>.</w:t>
      </w:r>
    </w:p>
    <w:p w:rsidR="00E84CAE" w:rsidRPr="0083737A" w:rsidRDefault="00E84CAE" w:rsidP="006926F4">
      <w:pPr>
        <w:shd w:val="clear" w:color="auto" w:fill="FFFFFF"/>
        <w:autoSpaceDE w:val="0"/>
        <w:autoSpaceDN w:val="0"/>
        <w:adjustRightInd w:val="0"/>
        <w:spacing w:after="0"/>
        <w:ind w:firstLine="709"/>
        <w:rPr>
          <w:rFonts w:ascii="Times New Roman" w:eastAsia="Times New Roman" w:hAnsi="Times New Roman" w:cs="Times New Roman"/>
          <w:bCs/>
          <w:sz w:val="28"/>
          <w:szCs w:val="28"/>
        </w:rPr>
      </w:pPr>
    </w:p>
    <w:p w:rsidR="00CC2A6D" w:rsidRPr="0083737A" w:rsidRDefault="00CC2A6D" w:rsidP="006926F4">
      <w:pPr>
        <w:numPr>
          <w:ilvl w:val="0"/>
          <w:numId w:val="20"/>
        </w:numPr>
        <w:spacing w:after="0"/>
        <w:jc w:val="center"/>
        <w:rPr>
          <w:rFonts w:ascii="Times New Roman" w:hAnsi="Times New Roman" w:cs="Times New Roman"/>
          <w:b/>
          <w:color w:val="000000"/>
          <w:sz w:val="28"/>
          <w:szCs w:val="28"/>
        </w:rPr>
      </w:pPr>
      <w:r w:rsidRPr="0083737A">
        <w:rPr>
          <w:rFonts w:ascii="Times New Roman" w:hAnsi="Times New Roman" w:cs="Times New Roman"/>
          <w:b/>
          <w:bCs/>
          <w:color w:val="000000"/>
          <w:sz w:val="28"/>
          <w:szCs w:val="28"/>
        </w:rPr>
        <w:t>Оценка образовательной деятельности.</w:t>
      </w:r>
    </w:p>
    <w:p w:rsidR="00CC2A6D" w:rsidRPr="0083737A" w:rsidRDefault="00FC38E2" w:rsidP="006926F4">
      <w:pPr>
        <w:pStyle w:val="a8"/>
        <w:widowControl w:val="0"/>
        <w:shd w:val="clear" w:color="auto" w:fill="FFFFFF"/>
        <w:autoSpaceDE w:val="0"/>
        <w:autoSpaceDN w:val="0"/>
        <w:adjustRightInd w:val="0"/>
        <w:spacing w:line="276" w:lineRule="auto"/>
        <w:ind w:left="0" w:firstLine="708"/>
        <w:jc w:val="both"/>
        <w:rPr>
          <w:rFonts w:eastAsia="Calibri"/>
          <w:sz w:val="28"/>
          <w:szCs w:val="28"/>
        </w:rPr>
      </w:pPr>
      <w:r w:rsidRPr="0083737A">
        <w:rPr>
          <w:rFonts w:eastAsia="Calibri"/>
          <w:sz w:val="28"/>
          <w:szCs w:val="28"/>
        </w:rPr>
        <w:t>Подразделение</w:t>
      </w:r>
      <w:r w:rsidR="00CC2A6D" w:rsidRPr="0083737A">
        <w:rPr>
          <w:rFonts w:eastAsia="Calibri"/>
          <w:sz w:val="28"/>
          <w:szCs w:val="28"/>
        </w:rPr>
        <w:t xml:space="preserve"> дошкольного образования «Детский сад»</w:t>
      </w:r>
      <w:r w:rsidR="00CC2A6D" w:rsidRPr="0083737A">
        <w:rPr>
          <w:bCs/>
          <w:sz w:val="28"/>
          <w:szCs w:val="28"/>
        </w:rPr>
        <w:t>Муниципального бюджетного общеобразовательного учреждения«Центр образования № 69 с углубленным изучением отдельных предметов»</w:t>
      </w:r>
      <w:r w:rsidR="00CC2A6D" w:rsidRPr="0083737A">
        <w:rPr>
          <w:sz w:val="28"/>
          <w:szCs w:val="28"/>
        </w:rPr>
        <w:t xml:space="preserve"> городского округа город Уфа Республики Башкортостан</w:t>
      </w:r>
      <w:r w:rsidRPr="0083737A">
        <w:rPr>
          <w:sz w:val="28"/>
          <w:szCs w:val="28"/>
        </w:rPr>
        <w:t xml:space="preserve"> организует и </w:t>
      </w:r>
      <w:r w:rsidR="00CC2A6D" w:rsidRPr="0083737A">
        <w:rPr>
          <w:sz w:val="28"/>
          <w:szCs w:val="28"/>
        </w:rPr>
        <w:t>осуществляет свою деятельность в соответствии с предметом и целями деятельности, определенными законодательством Российской Федерации, Республики Башкортостан, правовыми актами городского округа город Уфа Республики Башкортостан и настоящим Уставом,  путем  выполнения работ, оказания услуг в сфере образования.</w:t>
      </w:r>
    </w:p>
    <w:p w:rsidR="00CC2A6D" w:rsidRPr="0083737A" w:rsidRDefault="00CC2A6D" w:rsidP="006926F4">
      <w:pPr>
        <w:tabs>
          <w:tab w:val="left" w:pos="709"/>
        </w:tabs>
        <w:spacing w:after="0"/>
        <w:jc w:val="both"/>
        <w:outlineLvl w:val="1"/>
        <w:rPr>
          <w:rFonts w:ascii="Times New Roman" w:hAnsi="Times New Roman" w:cs="Times New Roman"/>
          <w:sz w:val="28"/>
          <w:szCs w:val="28"/>
        </w:rPr>
      </w:pPr>
      <w:r w:rsidRPr="0083737A">
        <w:rPr>
          <w:rFonts w:ascii="Times New Roman" w:hAnsi="Times New Roman" w:cs="Times New Roman"/>
          <w:bCs/>
          <w:sz w:val="28"/>
          <w:szCs w:val="28"/>
        </w:rPr>
        <w:tab/>
      </w:r>
      <w:r w:rsidRPr="0083737A">
        <w:rPr>
          <w:rFonts w:ascii="Times New Roman" w:hAnsi="Times New Roman" w:cs="Times New Roman"/>
          <w:sz w:val="28"/>
          <w:szCs w:val="28"/>
        </w:rPr>
        <w:t xml:space="preserve">Целью деятельности </w:t>
      </w:r>
      <w:r w:rsidR="00FC38E2" w:rsidRPr="0083737A">
        <w:rPr>
          <w:rFonts w:ascii="Times New Roman" w:hAnsi="Times New Roman" w:cs="Times New Roman"/>
          <w:sz w:val="28"/>
          <w:szCs w:val="28"/>
        </w:rPr>
        <w:t>МБОУ «Центр образования № 69»</w:t>
      </w:r>
      <w:r w:rsidRPr="0083737A">
        <w:rPr>
          <w:rFonts w:ascii="Times New Roman" w:hAnsi="Times New Roman" w:cs="Times New Roman"/>
          <w:sz w:val="28"/>
          <w:szCs w:val="28"/>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C2A6D" w:rsidRPr="0083737A" w:rsidRDefault="00CC2A6D" w:rsidP="006926F4">
      <w:pPr>
        <w:tabs>
          <w:tab w:val="left" w:pos="709"/>
        </w:tabs>
        <w:autoSpaceDE w:val="0"/>
        <w:autoSpaceDN w:val="0"/>
        <w:adjustRightInd w:val="0"/>
        <w:spacing w:after="0"/>
        <w:jc w:val="both"/>
        <w:rPr>
          <w:rFonts w:ascii="Times New Roman" w:hAnsi="Times New Roman" w:cs="Times New Roman"/>
          <w:sz w:val="28"/>
          <w:szCs w:val="28"/>
        </w:rPr>
      </w:pPr>
      <w:r w:rsidRPr="0083737A">
        <w:rPr>
          <w:rFonts w:ascii="Times New Roman" w:hAnsi="Times New Roman" w:cs="Times New Roman"/>
          <w:sz w:val="28"/>
          <w:szCs w:val="28"/>
        </w:rPr>
        <w:tab/>
        <w:t xml:space="preserve">Основным видом деятельности </w:t>
      </w:r>
      <w:r w:rsidR="00FC38E2" w:rsidRPr="0083737A">
        <w:rPr>
          <w:rFonts w:ascii="Times New Roman" w:hAnsi="Times New Roman" w:cs="Times New Roman"/>
          <w:sz w:val="28"/>
          <w:szCs w:val="28"/>
        </w:rPr>
        <w:t xml:space="preserve">МБОУ «Центр образования № 69» </w:t>
      </w:r>
      <w:r w:rsidRPr="0083737A">
        <w:rPr>
          <w:rFonts w:ascii="Times New Roman" w:hAnsi="Times New Roman" w:cs="Times New Roman"/>
          <w:sz w:val="28"/>
          <w:szCs w:val="28"/>
        </w:rPr>
        <w:t xml:space="preserve"> является образовательная деятельность.  </w:t>
      </w:r>
    </w:p>
    <w:p w:rsidR="00CC2A6D" w:rsidRPr="0083737A" w:rsidRDefault="00CC2A6D" w:rsidP="006926F4">
      <w:pPr>
        <w:spacing w:after="0"/>
        <w:ind w:firstLine="708"/>
        <w:jc w:val="both"/>
        <w:rPr>
          <w:rFonts w:ascii="Times New Roman" w:hAnsi="Times New Roman" w:cs="Times New Roman"/>
          <w:b/>
          <w:i/>
          <w:color w:val="000000"/>
          <w:sz w:val="28"/>
          <w:szCs w:val="28"/>
        </w:rPr>
      </w:pPr>
      <w:r w:rsidRPr="0083737A">
        <w:rPr>
          <w:rFonts w:ascii="Times New Roman" w:hAnsi="Times New Roman" w:cs="Times New Roman"/>
          <w:sz w:val="28"/>
          <w:szCs w:val="28"/>
        </w:rPr>
        <w:t xml:space="preserve">В 2016-2017 учебном году в </w:t>
      </w:r>
      <w:r w:rsidR="00FC38E2" w:rsidRPr="0083737A">
        <w:rPr>
          <w:rFonts w:ascii="Times New Roman" w:hAnsi="Times New Roman" w:cs="Times New Roman"/>
          <w:sz w:val="28"/>
          <w:szCs w:val="28"/>
        </w:rPr>
        <w:t>подразделении дошкольного образования «Детский сад» МБОУ «Центр образования № 69» реализовывалась основная образовательная программа МБОУ «Центр образования № 69»    (далее – Програ</w:t>
      </w:r>
      <w:r w:rsidR="00FC6190" w:rsidRPr="0083737A">
        <w:rPr>
          <w:rFonts w:ascii="Times New Roman" w:hAnsi="Times New Roman" w:cs="Times New Roman"/>
          <w:sz w:val="28"/>
          <w:szCs w:val="28"/>
        </w:rPr>
        <w:t>мма</w:t>
      </w:r>
      <w:r w:rsidR="00FC38E2" w:rsidRPr="0083737A">
        <w:rPr>
          <w:rFonts w:ascii="Times New Roman" w:hAnsi="Times New Roman" w:cs="Times New Roman"/>
          <w:sz w:val="28"/>
          <w:szCs w:val="28"/>
        </w:rPr>
        <w:t>)</w:t>
      </w:r>
      <w:r w:rsidR="00FC6190" w:rsidRPr="0083737A">
        <w:rPr>
          <w:rFonts w:ascii="Times New Roman" w:hAnsi="Times New Roman" w:cs="Times New Roman"/>
          <w:sz w:val="28"/>
          <w:szCs w:val="28"/>
        </w:rPr>
        <w:t xml:space="preserve">, </w:t>
      </w:r>
      <w:r w:rsidR="00FC38E2" w:rsidRPr="0083737A">
        <w:rPr>
          <w:rFonts w:ascii="Times New Roman" w:hAnsi="Times New Roman" w:cs="Times New Roman"/>
          <w:sz w:val="28"/>
          <w:szCs w:val="28"/>
        </w:rPr>
        <w:t>разработа</w:t>
      </w:r>
      <w:r w:rsidR="00FC6190" w:rsidRPr="0083737A">
        <w:rPr>
          <w:rFonts w:ascii="Times New Roman" w:hAnsi="Times New Roman" w:cs="Times New Roman"/>
          <w:sz w:val="28"/>
          <w:szCs w:val="28"/>
        </w:rPr>
        <w:t>нная</w:t>
      </w:r>
      <w:r w:rsidR="00FC38E2" w:rsidRPr="0083737A">
        <w:rPr>
          <w:rFonts w:ascii="Times New Roman" w:hAnsi="Times New Roman" w:cs="Times New Roman"/>
          <w:sz w:val="28"/>
          <w:szCs w:val="28"/>
        </w:rPr>
        <w:t xml:space="preserve">  в соответствии с Законом РФ </w:t>
      </w:r>
      <w:r w:rsidR="00FC38E2" w:rsidRPr="0083737A">
        <w:rPr>
          <w:rFonts w:ascii="Times New Roman" w:eastAsia="Times-Roman" w:hAnsi="Times New Roman" w:cs="Times New Roman"/>
          <w:sz w:val="28"/>
          <w:szCs w:val="28"/>
        </w:rPr>
        <w:t>«</w:t>
      </w:r>
      <w:r w:rsidR="00FC38E2" w:rsidRPr="0083737A">
        <w:rPr>
          <w:rFonts w:ascii="Times New Roman" w:hAnsi="Times New Roman" w:cs="Times New Roman"/>
          <w:sz w:val="28"/>
          <w:szCs w:val="28"/>
        </w:rPr>
        <w:t>Об образовании</w:t>
      </w:r>
      <w:r w:rsidR="00FC38E2" w:rsidRPr="0083737A">
        <w:rPr>
          <w:rFonts w:ascii="Times New Roman" w:eastAsia="Times-Roman" w:hAnsi="Times New Roman" w:cs="Times New Roman"/>
          <w:sz w:val="28"/>
          <w:szCs w:val="28"/>
        </w:rPr>
        <w:t>»,</w:t>
      </w:r>
      <w:r w:rsidR="00FC38E2" w:rsidRPr="0083737A">
        <w:rPr>
          <w:rFonts w:ascii="Times New Roman" w:hAnsi="Times New Roman" w:cs="Times New Roman"/>
          <w:sz w:val="28"/>
          <w:szCs w:val="28"/>
        </w:rPr>
        <w:t xml:space="preserve"> на основании </w:t>
      </w:r>
      <w:proofErr w:type="spellStart"/>
      <w:r w:rsidR="00FC38E2" w:rsidRPr="0083737A">
        <w:rPr>
          <w:rFonts w:ascii="Times New Roman" w:hAnsi="Times New Roman" w:cs="Times New Roman"/>
          <w:sz w:val="28"/>
          <w:szCs w:val="28"/>
        </w:rPr>
        <w:t>СанПиН</w:t>
      </w:r>
      <w:proofErr w:type="spellEnd"/>
      <w:r w:rsidR="00FC38E2" w:rsidRPr="0083737A">
        <w:rPr>
          <w:rFonts w:ascii="Times New Roman" w:hAnsi="Times New Roman" w:cs="Times New Roman"/>
          <w:sz w:val="28"/>
          <w:szCs w:val="28"/>
        </w:rPr>
        <w:t xml:space="preserve"> 2.4.1.3049-13, примерной основной образовательной программы дошкольного образования «От рождения до школы» под редакцией Н.Е.  </w:t>
      </w:r>
      <w:proofErr w:type="spellStart"/>
      <w:r w:rsidR="00FC38E2" w:rsidRPr="0083737A">
        <w:rPr>
          <w:rFonts w:ascii="Times New Roman" w:hAnsi="Times New Roman" w:cs="Times New Roman"/>
          <w:sz w:val="28"/>
          <w:szCs w:val="28"/>
        </w:rPr>
        <w:t>Вераксы</w:t>
      </w:r>
      <w:proofErr w:type="spellEnd"/>
      <w:r w:rsidR="00FC38E2" w:rsidRPr="0083737A">
        <w:rPr>
          <w:rFonts w:ascii="Times New Roman" w:hAnsi="Times New Roman" w:cs="Times New Roman"/>
          <w:sz w:val="28"/>
          <w:szCs w:val="28"/>
        </w:rPr>
        <w:t xml:space="preserve">, Т.С.  Комаровой, М.А.  Васильевой.Программа </w:t>
      </w:r>
      <w:r w:rsidR="00FC38E2" w:rsidRPr="0083737A">
        <w:rPr>
          <w:rFonts w:ascii="Times New Roman" w:hAnsi="Times New Roman" w:cs="Times New Roman"/>
          <w:sz w:val="28"/>
          <w:szCs w:val="28"/>
        </w:rPr>
        <w:lastRenderedPageBreak/>
        <w:t xml:space="preserve">определяет обязательную часть основной общеобразовательной программы дошкольного образования детей от </w:t>
      </w:r>
      <w:r w:rsidR="00FC38E2" w:rsidRPr="0083737A">
        <w:rPr>
          <w:rFonts w:ascii="Times New Roman" w:eastAsia="Times-Roman" w:hAnsi="Times New Roman" w:cs="Times New Roman"/>
          <w:sz w:val="28"/>
          <w:szCs w:val="28"/>
        </w:rPr>
        <w:t xml:space="preserve">2 </w:t>
      </w:r>
      <w:r w:rsidR="00FC38E2" w:rsidRPr="0083737A">
        <w:rPr>
          <w:rFonts w:ascii="Times New Roman" w:hAnsi="Times New Roman" w:cs="Times New Roman"/>
          <w:sz w:val="28"/>
          <w:szCs w:val="28"/>
        </w:rPr>
        <w:t xml:space="preserve">до </w:t>
      </w:r>
      <w:r w:rsidR="00FC38E2" w:rsidRPr="0083737A">
        <w:rPr>
          <w:rFonts w:ascii="Times New Roman" w:eastAsia="Times-Roman" w:hAnsi="Times New Roman" w:cs="Times New Roman"/>
          <w:sz w:val="28"/>
          <w:szCs w:val="28"/>
        </w:rPr>
        <w:t xml:space="preserve">7 </w:t>
      </w:r>
      <w:r w:rsidR="00FC38E2" w:rsidRPr="0083737A">
        <w:rPr>
          <w:rFonts w:ascii="Times New Roman" w:hAnsi="Times New Roman" w:cs="Times New Roman"/>
          <w:sz w:val="28"/>
          <w:szCs w:val="28"/>
        </w:rPr>
        <w:t>лет</w:t>
      </w:r>
      <w:r w:rsidR="00FC38E2" w:rsidRPr="0083737A">
        <w:rPr>
          <w:rFonts w:ascii="Times New Roman" w:eastAsia="Times-Roman" w:hAnsi="Times New Roman" w:cs="Times New Roman"/>
          <w:sz w:val="28"/>
          <w:szCs w:val="28"/>
        </w:rPr>
        <w:t>,</w:t>
      </w:r>
      <w:r w:rsidR="00FC38E2" w:rsidRPr="0083737A">
        <w:rPr>
          <w:rFonts w:ascii="Times New Roman" w:hAnsi="Times New Roman" w:cs="Times New Roman"/>
          <w:sz w:val="28"/>
          <w:szCs w:val="28"/>
        </w:rPr>
        <w:t xml:space="preserve"> обеспечивающую достижение воспитанниками физической и психологической готовности к школе</w:t>
      </w:r>
      <w:r w:rsidR="00FC6190" w:rsidRPr="0083737A">
        <w:rPr>
          <w:rFonts w:ascii="Times New Roman" w:hAnsi="Times New Roman" w:cs="Times New Roman"/>
          <w:sz w:val="28"/>
          <w:szCs w:val="28"/>
        </w:rPr>
        <w:t>.</w:t>
      </w:r>
    </w:p>
    <w:p w:rsidR="00CC2A6D" w:rsidRPr="0083737A" w:rsidRDefault="00CC2A6D" w:rsidP="006926F4">
      <w:pPr>
        <w:tabs>
          <w:tab w:val="left" w:pos="709"/>
        </w:tabs>
        <w:autoSpaceDE w:val="0"/>
        <w:autoSpaceDN w:val="0"/>
        <w:adjustRightInd w:val="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В образовательной деятельности с детьми использовались следующие парциальные программы: </w:t>
      </w:r>
    </w:p>
    <w:p w:rsidR="00CC2A6D" w:rsidRPr="0083737A" w:rsidRDefault="00CC2A6D" w:rsidP="006926F4">
      <w:pPr>
        <w:tabs>
          <w:tab w:val="left" w:pos="709"/>
        </w:tabs>
        <w:autoSpaceDE w:val="0"/>
        <w:autoSpaceDN w:val="0"/>
        <w:adjustRightInd w:val="0"/>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по художественно - эстетическому развитию программа «Цветные ладошки»  И.А.Лыкова;</w:t>
      </w:r>
    </w:p>
    <w:p w:rsidR="00CC2A6D" w:rsidRPr="0083737A" w:rsidRDefault="00CC2A6D" w:rsidP="006926F4">
      <w:pPr>
        <w:tabs>
          <w:tab w:val="left" w:pos="709"/>
        </w:tabs>
        <w:autoSpaceDE w:val="0"/>
        <w:autoSpaceDN w:val="0"/>
        <w:adjustRightInd w:val="0"/>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 по познавательному развитию программы  «Земля отцов» Р.Х.Гасанова; авторская программа «Основы безопасности детей дошкольного возраста» Н.Н. Авдеева,   Н.Л. Князева, Р.Б. </w:t>
      </w:r>
      <w:proofErr w:type="spellStart"/>
      <w:r w:rsidRPr="0083737A">
        <w:rPr>
          <w:rFonts w:ascii="Times New Roman" w:hAnsi="Times New Roman" w:cs="Times New Roman"/>
          <w:sz w:val="28"/>
          <w:szCs w:val="28"/>
        </w:rPr>
        <w:t>Стеркина</w:t>
      </w:r>
      <w:proofErr w:type="spellEnd"/>
      <w:r w:rsidRPr="0083737A">
        <w:rPr>
          <w:rFonts w:ascii="Times New Roman" w:hAnsi="Times New Roman" w:cs="Times New Roman"/>
          <w:sz w:val="28"/>
          <w:szCs w:val="28"/>
        </w:rPr>
        <w:t xml:space="preserve">; </w:t>
      </w:r>
    </w:p>
    <w:p w:rsidR="00CC2A6D" w:rsidRPr="0083737A" w:rsidRDefault="00CC2A6D" w:rsidP="006926F4">
      <w:pPr>
        <w:tabs>
          <w:tab w:val="left" w:pos="709"/>
        </w:tabs>
        <w:autoSpaceDE w:val="0"/>
        <w:autoSpaceDN w:val="0"/>
        <w:adjustRightInd w:val="0"/>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  - по речевому развитию программы «Развитие речи у детей дошкольного возраста» О.С. Ушаковой;</w:t>
      </w:r>
    </w:p>
    <w:p w:rsidR="00CC2A6D" w:rsidRPr="0083737A" w:rsidRDefault="00CC2A6D" w:rsidP="006926F4">
      <w:pPr>
        <w:pStyle w:val="Standard"/>
        <w:spacing w:line="276" w:lineRule="auto"/>
        <w:jc w:val="both"/>
        <w:rPr>
          <w:sz w:val="28"/>
          <w:szCs w:val="28"/>
          <w:lang w:eastAsia="en-US"/>
        </w:rPr>
      </w:pPr>
      <w:r w:rsidRPr="0083737A">
        <w:rPr>
          <w:sz w:val="28"/>
          <w:szCs w:val="28"/>
        </w:rPr>
        <w:t xml:space="preserve">            - по приобщению детей к национальной культуре программа </w:t>
      </w:r>
      <w:r w:rsidRPr="0083737A">
        <w:rPr>
          <w:sz w:val="28"/>
          <w:szCs w:val="28"/>
          <w:lang w:eastAsia="en-US"/>
        </w:rPr>
        <w:t>«</w:t>
      </w:r>
      <w:proofErr w:type="spellStart"/>
      <w:r w:rsidRPr="0083737A">
        <w:rPr>
          <w:sz w:val="28"/>
          <w:szCs w:val="28"/>
          <w:lang w:eastAsia="en-US"/>
        </w:rPr>
        <w:t>Оскон</w:t>
      </w:r>
      <w:proofErr w:type="spellEnd"/>
      <w:r w:rsidRPr="0083737A">
        <w:rPr>
          <w:sz w:val="28"/>
          <w:szCs w:val="28"/>
          <w:lang w:eastAsia="en-US"/>
        </w:rPr>
        <w:t xml:space="preserve">» Ф.Г. </w:t>
      </w:r>
      <w:proofErr w:type="spellStart"/>
      <w:r w:rsidRPr="0083737A">
        <w:rPr>
          <w:sz w:val="28"/>
          <w:szCs w:val="28"/>
          <w:lang w:eastAsia="en-US"/>
        </w:rPr>
        <w:t>Азнабаева</w:t>
      </w:r>
      <w:proofErr w:type="spellEnd"/>
      <w:r w:rsidRPr="0083737A">
        <w:rPr>
          <w:sz w:val="28"/>
          <w:szCs w:val="28"/>
          <w:lang w:eastAsia="en-US"/>
        </w:rPr>
        <w:t>, З.Ф.Нафикова.</w:t>
      </w:r>
    </w:p>
    <w:p w:rsidR="00CC2A6D" w:rsidRPr="0083737A" w:rsidRDefault="00CC2A6D" w:rsidP="006926F4">
      <w:pPr>
        <w:pStyle w:val="Default"/>
        <w:spacing w:line="276" w:lineRule="auto"/>
        <w:ind w:firstLine="708"/>
        <w:jc w:val="both"/>
        <w:rPr>
          <w:sz w:val="28"/>
          <w:szCs w:val="28"/>
        </w:rPr>
      </w:pPr>
      <w:r w:rsidRPr="0083737A">
        <w:rPr>
          <w:sz w:val="28"/>
          <w:szCs w:val="28"/>
        </w:rPr>
        <w:t>В основу логопедической работы по коррекции речевых нарушений у  дете</w:t>
      </w:r>
      <w:r w:rsidR="00FC6190" w:rsidRPr="0083737A">
        <w:rPr>
          <w:sz w:val="28"/>
          <w:szCs w:val="28"/>
        </w:rPr>
        <w:t xml:space="preserve">й  в  </w:t>
      </w:r>
      <w:r w:rsidRPr="0083737A">
        <w:rPr>
          <w:sz w:val="28"/>
          <w:szCs w:val="28"/>
        </w:rPr>
        <w:t>ОУ  положены  следующие  методические  разработки:</w:t>
      </w:r>
    </w:p>
    <w:p w:rsidR="00CC2A6D" w:rsidRPr="0083737A" w:rsidRDefault="00CC2A6D" w:rsidP="006926F4">
      <w:pPr>
        <w:pStyle w:val="c10c24c62"/>
        <w:spacing w:before="0" w:after="0" w:line="276" w:lineRule="auto"/>
        <w:ind w:firstLine="708"/>
        <w:jc w:val="both"/>
        <w:rPr>
          <w:sz w:val="28"/>
          <w:szCs w:val="28"/>
        </w:rPr>
      </w:pPr>
      <w:r w:rsidRPr="0083737A">
        <w:rPr>
          <w:sz w:val="28"/>
          <w:szCs w:val="28"/>
        </w:rPr>
        <w:t xml:space="preserve">1. </w:t>
      </w:r>
      <w:r w:rsidRPr="0083737A">
        <w:rPr>
          <w:rStyle w:val="c1"/>
          <w:sz w:val="28"/>
          <w:szCs w:val="28"/>
        </w:rPr>
        <w:t xml:space="preserve">Программа обучения и воспитания детей с </w:t>
      </w:r>
      <w:proofErr w:type="spellStart"/>
      <w:r w:rsidRPr="0083737A">
        <w:rPr>
          <w:rStyle w:val="c1"/>
          <w:sz w:val="28"/>
          <w:szCs w:val="28"/>
        </w:rPr>
        <w:t>фонетико</w:t>
      </w:r>
      <w:proofErr w:type="spellEnd"/>
      <w:r w:rsidRPr="0083737A">
        <w:rPr>
          <w:rStyle w:val="c1"/>
          <w:sz w:val="28"/>
          <w:szCs w:val="28"/>
        </w:rPr>
        <w:t xml:space="preserve"> - фонематическим недоразвитием речи» Каше Г.А.;</w:t>
      </w:r>
    </w:p>
    <w:p w:rsidR="00CC2A6D" w:rsidRPr="0083737A" w:rsidRDefault="00CC2A6D" w:rsidP="006926F4">
      <w:pPr>
        <w:pStyle w:val="Default"/>
        <w:spacing w:line="276" w:lineRule="auto"/>
        <w:ind w:firstLine="708"/>
        <w:jc w:val="both"/>
        <w:rPr>
          <w:sz w:val="28"/>
          <w:szCs w:val="28"/>
        </w:rPr>
      </w:pPr>
      <w:r w:rsidRPr="0083737A">
        <w:rPr>
          <w:sz w:val="28"/>
          <w:szCs w:val="28"/>
        </w:rPr>
        <w:t>2. Программа дошкольного образовательного учреждения компенсирующего вида для детей с нарушениями  речи по преодолению  ФФН  у детей  Филичева Т.Б., Чиркина Г.В.</w:t>
      </w:r>
    </w:p>
    <w:p w:rsidR="00CC2A6D" w:rsidRPr="0083737A" w:rsidRDefault="00CC2A6D" w:rsidP="006926F4">
      <w:pPr>
        <w:tabs>
          <w:tab w:val="left" w:pos="993"/>
        </w:tabs>
        <w:suppressAutoHyphen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bdr w:val="none" w:sz="0" w:space="0" w:color="auto" w:frame="1"/>
        </w:rPr>
        <w:t>В  течение учебного года основные направления работы  учреждения были нацелены на:</w:t>
      </w:r>
    </w:p>
    <w:p w:rsidR="00CC2A6D" w:rsidRPr="0083737A" w:rsidRDefault="00CC2A6D" w:rsidP="006926F4">
      <w:pPr>
        <w:numPr>
          <w:ilvl w:val="0"/>
          <w:numId w:val="22"/>
        </w:numPr>
        <w:tabs>
          <w:tab w:val="left" w:pos="993"/>
        </w:tabs>
        <w:suppressAutoHyphens/>
        <w:spacing w:after="0"/>
        <w:ind w:left="0" w:firstLine="709"/>
        <w:jc w:val="both"/>
        <w:rPr>
          <w:rFonts w:ascii="Times New Roman" w:hAnsi="Times New Roman" w:cs="Times New Roman"/>
          <w:sz w:val="28"/>
          <w:szCs w:val="28"/>
        </w:rPr>
      </w:pPr>
      <w:r w:rsidRPr="0083737A">
        <w:rPr>
          <w:rFonts w:ascii="Times New Roman" w:hAnsi="Times New Roman" w:cs="Times New Roman"/>
          <w:i/>
          <w:sz w:val="28"/>
          <w:szCs w:val="28"/>
        </w:rPr>
        <w:t>в работе с кадрами</w:t>
      </w:r>
      <w:r w:rsidRPr="0083737A">
        <w:rPr>
          <w:rFonts w:ascii="Times New Roman" w:hAnsi="Times New Roman" w:cs="Times New Roman"/>
          <w:sz w:val="28"/>
          <w:szCs w:val="28"/>
        </w:rPr>
        <w:t xml:space="preserve">: повышение квалификационной категории и профессионального мастерства, реализация творческого потенциала педагогов; </w:t>
      </w:r>
    </w:p>
    <w:p w:rsidR="00CC2A6D" w:rsidRPr="0083737A" w:rsidRDefault="00CC2A6D" w:rsidP="006926F4">
      <w:pPr>
        <w:tabs>
          <w:tab w:val="left" w:pos="993"/>
        </w:tabs>
        <w:suppressAutoHyphens/>
        <w:spacing w:after="0"/>
        <w:ind w:firstLine="709"/>
        <w:jc w:val="both"/>
        <w:rPr>
          <w:rFonts w:ascii="Times New Roman" w:hAnsi="Times New Roman" w:cs="Times New Roman"/>
          <w:i/>
          <w:sz w:val="28"/>
          <w:szCs w:val="28"/>
        </w:rPr>
      </w:pPr>
      <w:r w:rsidRPr="0083737A">
        <w:rPr>
          <w:rFonts w:ascii="Times New Roman" w:hAnsi="Times New Roman" w:cs="Times New Roman"/>
          <w:i/>
          <w:sz w:val="28"/>
          <w:szCs w:val="28"/>
        </w:rPr>
        <w:t xml:space="preserve">- в работе </w:t>
      </w:r>
      <w:r w:rsidRPr="0083737A">
        <w:rPr>
          <w:rFonts w:ascii="Times New Roman" w:hAnsi="Times New Roman" w:cs="Times New Roman"/>
          <w:i/>
          <w:sz w:val="28"/>
          <w:szCs w:val="28"/>
          <w:lang w:eastAsia="ar-SA"/>
        </w:rPr>
        <w:t>воспитанниками</w:t>
      </w:r>
      <w:r w:rsidRPr="0083737A">
        <w:rPr>
          <w:rFonts w:ascii="Times New Roman" w:hAnsi="Times New Roman" w:cs="Times New Roman"/>
          <w:i/>
          <w:sz w:val="28"/>
          <w:szCs w:val="28"/>
        </w:rPr>
        <w:t xml:space="preserve">: </w:t>
      </w:r>
      <w:r w:rsidRPr="0083737A">
        <w:rPr>
          <w:rFonts w:ascii="Times New Roman" w:hAnsi="Times New Roman" w:cs="Times New Roman"/>
          <w:sz w:val="28"/>
          <w:szCs w:val="28"/>
        </w:rPr>
        <w:t xml:space="preserve">реализация  задач  образовательных областей; достижение целевых ориентиров;  </w:t>
      </w:r>
    </w:p>
    <w:p w:rsidR="00CC2A6D" w:rsidRPr="0083737A" w:rsidRDefault="00CC2A6D" w:rsidP="006926F4">
      <w:pPr>
        <w:tabs>
          <w:tab w:val="left" w:pos="993"/>
        </w:tabs>
        <w:suppressAutoHyphens/>
        <w:spacing w:after="0"/>
        <w:jc w:val="both"/>
        <w:rPr>
          <w:rFonts w:ascii="Times New Roman" w:hAnsi="Times New Roman" w:cs="Times New Roman"/>
          <w:sz w:val="28"/>
          <w:szCs w:val="28"/>
        </w:rPr>
      </w:pPr>
      <w:r w:rsidRPr="0083737A">
        <w:rPr>
          <w:rFonts w:ascii="Times New Roman" w:hAnsi="Times New Roman" w:cs="Times New Roman"/>
          <w:i/>
          <w:sz w:val="28"/>
          <w:szCs w:val="28"/>
        </w:rPr>
        <w:tab/>
        <w:t xml:space="preserve">- с родителями (законными представителями): </w:t>
      </w:r>
      <w:r w:rsidRPr="0083737A">
        <w:rPr>
          <w:rFonts w:ascii="Times New Roman" w:hAnsi="Times New Roman" w:cs="Times New Roman"/>
          <w:sz w:val="28"/>
          <w:szCs w:val="28"/>
        </w:rPr>
        <w:t>установление партнерских отношений, атмосферы общности интересов и воспитательных усилий;</w:t>
      </w:r>
    </w:p>
    <w:p w:rsidR="00CC2A6D" w:rsidRPr="0083737A" w:rsidRDefault="00CC2A6D" w:rsidP="006926F4">
      <w:pPr>
        <w:widowControl w:val="0"/>
        <w:suppressAutoHyphens/>
        <w:spacing w:after="0"/>
        <w:ind w:firstLine="709"/>
        <w:jc w:val="both"/>
        <w:rPr>
          <w:rFonts w:ascii="Times New Roman" w:hAnsi="Times New Roman" w:cs="Times New Roman"/>
          <w:color w:val="000000"/>
          <w:sz w:val="28"/>
          <w:szCs w:val="28"/>
        </w:rPr>
      </w:pPr>
      <w:r w:rsidRPr="0083737A">
        <w:rPr>
          <w:rFonts w:ascii="Times New Roman" w:hAnsi="Times New Roman" w:cs="Times New Roman"/>
          <w:i/>
          <w:sz w:val="28"/>
          <w:szCs w:val="28"/>
        </w:rPr>
        <w:t xml:space="preserve">- </w:t>
      </w:r>
      <w:r w:rsidR="00FC6190" w:rsidRPr="0083737A">
        <w:rPr>
          <w:rFonts w:ascii="Times New Roman" w:hAnsi="Times New Roman" w:cs="Times New Roman"/>
          <w:i/>
          <w:sz w:val="28"/>
          <w:szCs w:val="28"/>
        </w:rPr>
        <w:t xml:space="preserve">внедрение новых форм в работе </w:t>
      </w:r>
      <w:r w:rsidRPr="0083737A">
        <w:rPr>
          <w:rFonts w:ascii="Times New Roman" w:hAnsi="Times New Roman" w:cs="Times New Roman"/>
          <w:i/>
          <w:sz w:val="28"/>
          <w:szCs w:val="28"/>
        </w:rPr>
        <w:t xml:space="preserve">ОУ: </w:t>
      </w:r>
      <w:r w:rsidRPr="0083737A">
        <w:rPr>
          <w:rFonts w:ascii="Times New Roman" w:hAnsi="Times New Roman" w:cs="Times New Roman"/>
          <w:color w:val="000000"/>
          <w:sz w:val="28"/>
          <w:szCs w:val="28"/>
        </w:rPr>
        <w:t xml:space="preserve">проектная деятельность; технология исследовательской деятельности; информационно-коммуникационные, </w:t>
      </w:r>
      <w:proofErr w:type="spellStart"/>
      <w:r w:rsidRPr="0083737A">
        <w:rPr>
          <w:rFonts w:ascii="Times New Roman" w:hAnsi="Times New Roman" w:cs="Times New Roman"/>
          <w:color w:val="000000"/>
          <w:sz w:val="28"/>
          <w:szCs w:val="28"/>
        </w:rPr>
        <w:t>здоровьесберегающие</w:t>
      </w:r>
      <w:proofErr w:type="spellEnd"/>
      <w:r w:rsidRPr="0083737A">
        <w:rPr>
          <w:rFonts w:ascii="Times New Roman" w:hAnsi="Times New Roman" w:cs="Times New Roman"/>
          <w:color w:val="000000"/>
          <w:sz w:val="28"/>
          <w:szCs w:val="28"/>
        </w:rPr>
        <w:t xml:space="preserve"> технологии. </w:t>
      </w:r>
    </w:p>
    <w:p w:rsidR="00CC2A6D" w:rsidRPr="0083737A" w:rsidRDefault="00CC2A6D" w:rsidP="006926F4">
      <w:pPr>
        <w:widowControl w:val="0"/>
        <w:suppressAutoHyphens/>
        <w:ind w:firstLine="709"/>
        <w:jc w:val="both"/>
        <w:rPr>
          <w:rFonts w:ascii="Times New Roman" w:hAnsi="Times New Roman" w:cs="Times New Roman"/>
          <w:sz w:val="28"/>
          <w:szCs w:val="28"/>
        </w:rPr>
      </w:pPr>
      <w:r w:rsidRPr="0083737A">
        <w:rPr>
          <w:rFonts w:ascii="Times New Roman" w:hAnsi="Times New Roman" w:cs="Times New Roman"/>
          <w:sz w:val="28"/>
          <w:szCs w:val="28"/>
          <w:bdr w:val="none" w:sz="0" w:space="0" w:color="auto" w:frame="1"/>
        </w:rPr>
        <w:t>Перед педагогическим коллективом были  поставлены следующие годовые задачи:</w:t>
      </w:r>
    </w:p>
    <w:p w:rsidR="00CC2A6D" w:rsidRPr="0083737A" w:rsidRDefault="00CC2A6D" w:rsidP="0083737A">
      <w:pPr>
        <w:pStyle w:val="a8"/>
        <w:numPr>
          <w:ilvl w:val="0"/>
          <w:numId w:val="21"/>
        </w:numPr>
        <w:spacing w:after="200" w:line="276" w:lineRule="auto"/>
        <w:ind w:firstLine="709"/>
        <w:jc w:val="both"/>
        <w:rPr>
          <w:sz w:val="28"/>
          <w:szCs w:val="28"/>
        </w:rPr>
      </w:pPr>
      <w:r w:rsidRPr="0083737A">
        <w:rPr>
          <w:sz w:val="28"/>
          <w:szCs w:val="28"/>
        </w:rPr>
        <w:lastRenderedPageBreak/>
        <w:t>Обновить образовательный процесс по социально – коммуникатив</w:t>
      </w:r>
      <w:r w:rsidR="00FC6190" w:rsidRPr="0083737A">
        <w:rPr>
          <w:sz w:val="28"/>
          <w:szCs w:val="28"/>
        </w:rPr>
        <w:t xml:space="preserve">ному развитию путём создания в </w:t>
      </w:r>
      <w:r w:rsidRPr="0083737A">
        <w:rPr>
          <w:sz w:val="28"/>
          <w:szCs w:val="28"/>
        </w:rPr>
        <w:t xml:space="preserve">ОУ условий для гендерной социализации  дошкольников. </w:t>
      </w:r>
    </w:p>
    <w:p w:rsidR="00CC2A6D" w:rsidRPr="0083737A" w:rsidRDefault="00CC2A6D" w:rsidP="0083737A">
      <w:pPr>
        <w:pStyle w:val="a8"/>
        <w:numPr>
          <w:ilvl w:val="0"/>
          <w:numId w:val="21"/>
        </w:numPr>
        <w:spacing w:after="200" w:line="276" w:lineRule="auto"/>
        <w:ind w:firstLine="709"/>
        <w:jc w:val="both"/>
        <w:rPr>
          <w:sz w:val="28"/>
          <w:szCs w:val="28"/>
        </w:rPr>
      </w:pPr>
      <w:r w:rsidRPr="0083737A">
        <w:rPr>
          <w:sz w:val="28"/>
          <w:szCs w:val="28"/>
        </w:rPr>
        <w:t>Систематизация  работы  в  ОО «Познавательное развитие», на основе проектной деятельности посредством внедрения разнообразных форм взаимодействия с родителями.</w:t>
      </w:r>
    </w:p>
    <w:p w:rsidR="00CC2A6D" w:rsidRPr="0083737A" w:rsidRDefault="00CC2A6D" w:rsidP="0083737A">
      <w:pPr>
        <w:pStyle w:val="a8"/>
        <w:numPr>
          <w:ilvl w:val="0"/>
          <w:numId w:val="21"/>
        </w:numPr>
        <w:spacing w:line="276" w:lineRule="auto"/>
        <w:ind w:firstLine="709"/>
        <w:jc w:val="both"/>
        <w:rPr>
          <w:sz w:val="28"/>
          <w:szCs w:val="28"/>
        </w:rPr>
      </w:pPr>
      <w:r w:rsidRPr="0083737A">
        <w:rPr>
          <w:sz w:val="28"/>
          <w:szCs w:val="28"/>
        </w:rPr>
        <w:t>Разработать единую стратегию речевого развития ребёнка в семье и в детском саду, с целью обеспечения всестороннего и гармоничного развития ребёнка.</w:t>
      </w:r>
    </w:p>
    <w:p w:rsidR="00CC2A6D" w:rsidRPr="0083737A" w:rsidRDefault="00CC2A6D" w:rsidP="0083737A">
      <w:pPr>
        <w:pStyle w:val="a8"/>
        <w:tabs>
          <w:tab w:val="left" w:pos="2055"/>
        </w:tabs>
        <w:spacing w:line="276" w:lineRule="auto"/>
        <w:ind w:left="0" w:firstLine="709"/>
        <w:jc w:val="both"/>
        <w:rPr>
          <w:sz w:val="28"/>
          <w:szCs w:val="28"/>
        </w:rPr>
      </w:pPr>
      <w:r w:rsidRPr="0083737A">
        <w:rPr>
          <w:sz w:val="28"/>
          <w:szCs w:val="28"/>
        </w:rPr>
        <w:t xml:space="preserve">Реализация годовых задач проходила в разнообразных формах методической работы:  </w:t>
      </w:r>
      <w:r w:rsidRPr="0083737A">
        <w:rPr>
          <w:color w:val="000000"/>
          <w:sz w:val="28"/>
          <w:szCs w:val="28"/>
        </w:rPr>
        <w:t>семинар</w:t>
      </w:r>
      <w:r w:rsidRPr="0083737A">
        <w:rPr>
          <w:sz w:val="28"/>
          <w:szCs w:val="28"/>
        </w:rPr>
        <w:t xml:space="preserve">-практикум </w:t>
      </w:r>
      <w:r w:rsidRPr="0083737A">
        <w:rPr>
          <w:color w:val="000000"/>
          <w:sz w:val="28"/>
          <w:szCs w:val="28"/>
        </w:rPr>
        <w:t>«</w:t>
      </w:r>
      <w:r w:rsidRPr="0083737A">
        <w:rPr>
          <w:rStyle w:val="a9"/>
          <w:sz w:val="28"/>
          <w:szCs w:val="28"/>
        </w:rPr>
        <w:t>Готовность педагога к профессиональной деятельности в контексте ФГОС ДО</w:t>
      </w:r>
      <w:r w:rsidRPr="0083737A">
        <w:rPr>
          <w:color w:val="000000"/>
          <w:sz w:val="28"/>
          <w:szCs w:val="28"/>
        </w:rPr>
        <w:t>»</w:t>
      </w:r>
      <w:r w:rsidRPr="0083737A">
        <w:rPr>
          <w:sz w:val="28"/>
          <w:szCs w:val="28"/>
        </w:rPr>
        <w:t xml:space="preserve">; </w:t>
      </w:r>
      <w:r w:rsidRPr="0083737A">
        <w:rPr>
          <w:color w:val="000000"/>
          <w:sz w:val="28"/>
          <w:szCs w:val="28"/>
        </w:rPr>
        <w:t xml:space="preserve">просмотр ООД, </w:t>
      </w:r>
      <w:r w:rsidRPr="0083737A">
        <w:rPr>
          <w:bCs/>
          <w:iCs/>
          <w:sz w:val="28"/>
          <w:szCs w:val="28"/>
        </w:rPr>
        <w:t>деловые игры, реализация проектов, участие в семинарах, методических объединениях</w:t>
      </w:r>
      <w:r w:rsidRPr="0083737A">
        <w:rPr>
          <w:color w:val="000000"/>
          <w:sz w:val="28"/>
          <w:szCs w:val="28"/>
        </w:rPr>
        <w:t>; педагогические советы «</w:t>
      </w:r>
      <w:r w:rsidRPr="0083737A">
        <w:rPr>
          <w:sz w:val="28"/>
          <w:szCs w:val="28"/>
        </w:rPr>
        <w:t>Гендерный подход в воспитании и обучении дошкольников», «Проектная деятельность – как средство формирования познавательного развития дошкольников», «</w:t>
      </w:r>
      <w:r w:rsidRPr="0083737A">
        <w:rPr>
          <w:bCs/>
          <w:color w:val="000000"/>
          <w:sz w:val="28"/>
          <w:szCs w:val="28"/>
          <w:bdr w:val="none" w:sz="0" w:space="0" w:color="auto" w:frame="1"/>
        </w:rPr>
        <w:t>Педагог</w:t>
      </w:r>
      <w:r w:rsidR="00FC6190" w:rsidRPr="0083737A">
        <w:rPr>
          <w:bCs/>
          <w:color w:val="000000"/>
          <w:sz w:val="28"/>
          <w:szCs w:val="28"/>
          <w:bdr w:val="none" w:sz="0" w:space="0" w:color="auto" w:frame="1"/>
        </w:rPr>
        <w:t xml:space="preserve">ические условия взаимодействия </w:t>
      </w:r>
      <w:r w:rsidRPr="0083737A">
        <w:rPr>
          <w:bCs/>
          <w:color w:val="000000"/>
          <w:sz w:val="28"/>
          <w:szCs w:val="28"/>
          <w:bdr w:val="none" w:sz="0" w:space="0" w:color="auto" w:frame="1"/>
        </w:rPr>
        <w:t>ОУ с родителями по речевому развитию»</w:t>
      </w:r>
      <w:r w:rsidRPr="0083737A">
        <w:rPr>
          <w:color w:val="000000"/>
          <w:sz w:val="28"/>
          <w:szCs w:val="28"/>
        </w:rPr>
        <w:t xml:space="preserve">; </w:t>
      </w:r>
      <w:r w:rsidRPr="0083737A">
        <w:rPr>
          <w:bCs/>
          <w:sz w:val="28"/>
          <w:szCs w:val="28"/>
        </w:rPr>
        <w:t xml:space="preserve">консультации; </w:t>
      </w:r>
      <w:r w:rsidRPr="0083737A">
        <w:rPr>
          <w:sz w:val="28"/>
          <w:szCs w:val="28"/>
        </w:rPr>
        <w:t xml:space="preserve">выставки  детского творчества; </w:t>
      </w:r>
      <w:r w:rsidRPr="0083737A">
        <w:rPr>
          <w:bCs/>
          <w:sz w:val="28"/>
          <w:szCs w:val="28"/>
        </w:rPr>
        <w:t>участие в конкурсах (различного уровня) творческих работ, методических разработок.</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В  2016-2017 учебном году в </w:t>
      </w:r>
      <w:r w:rsidR="00FC6190" w:rsidRPr="0083737A">
        <w:rPr>
          <w:rFonts w:ascii="Times New Roman" w:hAnsi="Times New Roman" w:cs="Times New Roman"/>
          <w:sz w:val="28"/>
          <w:szCs w:val="28"/>
        </w:rPr>
        <w:t xml:space="preserve">МБОУ «Центр образования № 69» </w:t>
      </w:r>
      <w:r w:rsidRPr="0083737A">
        <w:rPr>
          <w:rFonts w:ascii="Times New Roman" w:hAnsi="Times New Roman" w:cs="Times New Roman"/>
          <w:sz w:val="28"/>
          <w:szCs w:val="28"/>
        </w:rPr>
        <w:t xml:space="preserve"> велась  коррекционно-развивающее сопровождение педагогического процесса специалистами разного профиля: педагогом-психологом, учителем-логопедом, медицинской сестрой.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Педагог-психолог осуществляла первичную психологическую диагностику детей (2-3 лет</w:t>
      </w:r>
      <w:r w:rsidR="00FC6190" w:rsidRPr="0083737A">
        <w:rPr>
          <w:rFonts w:ascii="Times New Roman" w:hAnsi="Times New Roman" w:cs="Times New Roman"/>
          <w:sz w:val="28"/>
          <w:szCs w:val="28"/>
        </w:rPr>
        <w:t xml:space="preserve"> и детей вновь поступивших в подразделение дошкольного образования «Детский сад»</w:t>
      </w:r>
      <w:r w:rsidRPr="0083737A">
        <w:rPr>
          <w:rFonts w:ascii="Times New Roman" w:hAnsi="Times New Roman" w:cs="Times New Roman"/>
          <w:sz w:val="28"/>
          <w:szCs w:val="28"/>
        </w:rPr>
        <w:t>). В результате были получены следующие данны</w:t>
      </w:r>
      <w:r w:rsidR="00FC6190" w:rsidRPr="0083737A">
        <w:rPr>
          <w:rFonts w:ascii="Times New Roman" w:hAnsi="Times New Roman" w:cs="Times New Roman"/>
          <w:sz w:val="28"/>
          <w:szCs w:val="28"/>
        </w:rPr>
        <w:t>е: Легкая степень адаптации - 58</w:t>
      </w:r>
      <w:r w:rsidRPr="0083737A">
        <w:rPr>
          <w:rFonts w:ascii="Times New Roman" w:hAnsi="Times New Roman" w:cs="Times New Roman"/>
          <w:sz w:val="28"/>
          <w:szCs w:val="28"/>
        </w:rPr>
        <w:t xml:space="preserve"> %; средняя  - </w:t>
      </w:r>
      <w:r w:rsidR="00FC6190" w:rsidRPr="0083737A">
        <w:rPr>
          <w:rFonts w:ascii="Times New Roman" w:hAnsi="Times New Roman" w:cs="Times New Roman"/>
          <w:sz w:val="28"/>
          <w:szCs w:val="28"/>
        </w:rPr>
        <w:t>42</w:t>
      </w:r>
      <w:r w:rsidRPr="0083737A">
        <w:rPr>
          <w:rFonts w:ascii="Times New Roman" w:hAnsi="Times New Roman" w:cs="Times New Roman"/>
          <w:sz w:val="28"/>
          <w:szCs w:val="28"/>
        </w:rPr>
        <w:t xml:space="preserve"> %.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Анализ результатов процесса адаптации показал, что период адаптации прошёл успешно для большинства детей. Некоторые трудности с адаптацией возникли у часто болеющих детей и детей, чьи родители «затягивали» ритуал расставания, были непоследовательны в своих действиях, тревожны.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 В результате логопедического обследования всех компонентов речи детей 5-7 лет   в логопедич</w:t>
      </w:r>
      <w:r w:rsidR="00FC6190" w:rsidRPr="0083737A">
        <w:rPr>
          <w:rFonts w:ascii="Times New Roman" w:hAnsi="Times New Roman" w:cs="Times New Roman"/>
          <w:sz w:val="28"/>
          <w:szCs w:val="28"/>
        </w:rPr>
        <w:t xml:space="preserve">еский пункт </w:t>
      </w:r>
      <w:r w:rsidRPr="0083737A">
        <w:rPr>
          <w:rFonts w:ascii="Times New Roman" w:hAnsi="Times New Roman" w:cs="Times New Roman"/>
          <w:sz w:val="28"/>
          <w:szCs w:val="28"/>
        </w:rPr>
        <w:t xml:space="preserve">ОУ было зачислено </w:t>
      </w:r>
      <w:r w:rsidR="00FC6190" w:rsidRPr="0083737A">
        <w:rPr>
          <w:rFonts w:ascii="Times New Roman" w:hAnsi="Times New Roman" w:cs="Times New Roman"/>
          <w:sz w:val="28"/>
          <w:szCs w:val="28"/>
        </w:rPr>
        <w:t>27</w:t>
      </w:r>
      <w:r w:rsidRPr="0083737A">
        <w:rPr>
          <w:rFonts w:ascii="Times New Roman" w:hAnsi="Times New Roman" w:cs="Times New Roman"/>
          <w:sz w:val="28"/>
          <w:szCs w:val="28"/>
        </w:rPr>
        <w:t xml:space="preserve"> детей.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Эффективность коррекционно-воспитательной работы определилась четкой организацией всех основных видов работы; соблюдением санитарно-гигиенических требований; слаженной работой педагогов, организацией взаимодействия с родителями и вовлечение их в учебно-коррекционный процесс. Система коррекционной работы ориентирована на снижение числа </w:t>
      </w:r>
      <w:r w:rsidRPr="0083737A">
        <w:rPr>
          <w:rFonts w:ascii="Times New Roman" w:hAnsi="Times New Roman" w:cs="Times New Roman"/>
          <w:sz w:val="28"/>
          <w:szCs w:val="28"/>
        </w:rPr>
        <w:lastRenderedPageBreak/>
        <w:t xml:space="preserve">детей, обучающихся по адаптивной программе, обеспечение высокой готовности к обучению в школе, снижение случаев асоциального поведения.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b/>
          <w:sz w:val="28"/>
          <w:szCs w:val="28"/>
        </w:rPr>
        <w:t xml:space="preserve">  Выводы</w:t>
      </w:r>
      <w:r w:rsidRPr="0083737A">
        <w:rPr>
          <w:rFonts w:ascii="Times New Roman" w:hAnsi="Times New Roman" w:cs="Times New Roman"/>
          <w:sz w:val="28"/>
          <w:szCs w:val="28"/>
        </w:rPr>
        <w:t xml:space="preserve">: наряду с положительной динамикой коррекции недостатков речи, уровня </w:t>
      </w:r>
      <w:proofErr w:type="spellStart"/>
      <w:r w:rsidRPr="0083737A">
        <w:rPr>
          <w:rFonts w:ascii="Times New Roman" w:hAnsi="Times New Roman" w:cs="Times New Roman"/>
          <w:sz w:val="28"/>
          <w:szCs w:val="28"/>
        </w:rPr>
        <w:t>сформированности</w:t>
      </w:r>
      <w:proofErr w:type="spellEnd"/>
      <w:r w:rsidRPr="0083737A">
        <w:rPr>
          <w:rFonts w:ascii="Times New Roman" w:hAnsi="Times New Roman" w:cs="Times New Roman"/>
          <w:sz w:val="28"/>
          <w:szCs w:val="28"/>
        </w:rPr>
        <w:t xml:space="preserve"> познавательных процессов у детей, наличием специалистов, мы наблюдаем проблемы: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отсутствие системы ранней помощи детям с ОВЗ;</w:t>
      </w:r>
    </w:p>
    <w:p w:rsidR="00CC2A6D" w:rsidRPr="0083737A" w:rsidRDefault="00CC2A6D" w:rsidP="006926F4">
      <w:pPr>
        <w:tabs>
          <w:tab w:val="left" w:pos="2055"/>
        </w:tabs>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 низкий уровень заинтересованности родителей в сотрудничестве  с  учителем – логопедом  в  процессе  коррекционно-образовательной работы  с  ребёнком.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b/>
          <w:sz w:val="28"/>
          <w:szCs w:val="28"/>
        </w:rPr>
        <w:t>Перспективы:</w:t>
      </w:r>
      <w:r w:rsidRPr="0083737A">
        <w:rPr>
          <w:rFonts w:ascii="Times New Roman" w:hAnsi="Times New Roman" w:cs="Times New Roman"/>
          <w:sz w:val="28"/>
          <w:szCs w:val="28"/>
        </w:rPr>
        <w:t xml:space="preserve"> процесс коррекционного образования должен быть целенаправленной, систематически спланированной работой всего коллектива ДОУ на длительный срок. На основе этого мы планируем выработать модель стратегии  и  укрепления  здоровья детей путем разнообразных средств:</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 подготовка кадров, ориентированных на интеграцию, информированных в вопросах сопровождения детей с ОВЗ в массовых группах (курсы повышения квалификации, курсы профессиональной переподготовки).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В 2016 – 2017 учебном году организация питания осуществлялась в соответствии с 10 - дневным меню, утвержденным </w:t>
      </w:r>
      <w:r w:rsidR="00FC6190" w:rsidRPr="0083737A">
        <w:rPr>
          <w:rFonts w:ascii="Times New Roman" w:hAnsi="Times New Roman" w:cs="Times New Roman"/>
          <w:sz w:val="28"/>
          <w:szCs w:val="28"/>
        </w:rPr>
        <w:t xml:space="preserve">директором МБОУ «Центр образования № 69» </w:t>
      </w:r>
      <w:r w:rsidRPr="0083737A">
        <w:rPr>
          <w:rFonts w:ascii="Times New Roman" w:hAnsi="Times New Roman" w:cs="Times New Roman"/>
          <w:sz w:val="28"/>
          <w:szCs w:val="28"/>
        </w:rPr>
        <w:t xml:space="preserve">  до  31.03.2017 года. А  с  апреля  2017  года </w:t>
      </w:r>
      <w:r w:rsidR="00FC6190" w:rsidRPr="0083737A">
        <w:rPr>
          <w:rFonts w:ascii="Times New Roman" w:hAnsi="Times New Roman" w:cs="Times New Roman"/>
          <w:sz w:val="28"/>
          <w:szCs w:val="28"/>
        </w:rPr>
        <w:t xml:space="preserve"> организация  питания детей в  </w:t>
      </w:r>
      <w:r w:rsidRPr="0083737A">
        <w:rPr>
          <w:rFonts w:ascii="Times New Roman" w:hAnsi="Times New Roman" w:cs="Times New Roman"/>
          <w:sz w:val="28"/>
          <w:szCs w:val="28"/>
        </w:rPr>
        <w:t xml:space="preserve">ОУ  перешла  на  аутсорсинг </w:t>
      </w:r>
      <w:r w:rsidR="00FC6190" w:rsidRPr="0083737A">
        <w:rPr>
          <w:rFonts w:ascii="Times New Roman" w:hAnsi="Times New Roman" w:cs="Times New Roman"/>
          <w:sz w:val="28"/>
          <w:szCs w:val="28"/>
        </w:rPr>
        <w:t>в МАО «Ц</w:t>
      </w:r>
      <w:r w:rsidRPr="0083737A">
        <w:rPr>
          <w:rFonts w:ascii="Times New Roman" w:hAnsi="Times New Roman" w:cs="Times New Roman"/>
          <w:sz w:val="28"/>
          <w:szCs w:val="28"/>
        </w:rPr>
        <w:t>ентр  детского  диетического  питания</w:t>
      </w:r>
      <w:r w:rsidR="00FC6190" w:rsidRPr="0083737A">
        <w:rPr>
          <w:rFonts w:ascii="Times New Roman" w:hAnsi="Times New Roman" w:cs="Times New Roman"/>
          <w:sz w:val="28"/>
          <w:szCs w:val="28"/>
        </w:rPr>
        <w:t>» городского округа город Уфа Республики Башкортостан</w:t>
      </w:r>
      <w:r w:rsidRPr="0083737A">
        <w:rPr>
          <w:rFonts w:ascii="Times New Roman" w:hAnsi="Times New Roman" w:cs="Times New Roman"/>
          <w:sz w:val="28"/>
          <w:szCs w:val="28"/>
        </w:rPr>
        <w:t xml:space="preserve">. Питание  детей   соответствует  выполнению  натуральных  норм  и  витаминизации  при  закладке  блюд. Медицинское обслуживание в детском саду организовано в соответствии с требованиями СанПиНа.   Для улучшения состояния здоровья детей, а также снижения заболеваемости проводятся лечебно - профилактические, оздоровительные мероприятия. Степень охвата детей такими мероприятиями составляет 100%.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b/>
          <w:sz w:val="28"/>
          <w:szCs w:val="28"/>
        </w:rPr>
        <w:t>Выводы:</w:t>
      </w:r>
      <w:r w:rsidRPr="0083737A">
        <w:rPr>
          <w:rFonts w:ascii="Times New Roman" w:hAnsi="Times New Roman" w:cs="Times New Roman"/>
          <w:sz w:val="28"/>
          <w:szCs w:val="28"/>
        </w:rPr>
        <w:t xml:space="preserve"> Статистика заболеваемости по результатам диспансеризации и ежегодного медицинского осмотра показывает: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Средняя посещаемость </w:t>
      </w:r>
      <w:r w:rsidR="00E07915" w:rsidRPr="0083737A">
        <w:rPr>
          <w:rFonts w:ascii="Times New Roman" w:hAnsi="Times New Roman" w:cs="Times New Roman"/>
          <w:sz w:val="28"/>
          <w:szCs w:val="28"/>
        </w:rPr>
        <w:t>221</w:t>
      </w:r>
      <w:r w:rsidRPr="0083737A">
        <w:rPr>
          <w:rFonts w:ascii="Times New Roman" w:hAnsi="Times New Roman" w:cs="Times New Roman"/>
          <w:sz w:val="28"/>
          <w:szCs w:val="28"/>
        </w:rPr>
        <w:t xml:space="preserve"> детей (</w:t>
      </w:r>
      <w:r w:rsidR="00E07915" w:rsidRPr="0083737A">
        <w:rPr>
          <w:rFonts w:ascii="Times New Roman" w:hAnsi="Times New Roman" w:cs="Times New Roman"/>
          <w:sz w:val="28"/>
          <w:szCs w:val="28"/>
        </w:rPr>
        <w:t>290</w:t>
      </w:r>
      <w:r w:rsidRPr="0083737A">
        <w:rPr>
          <w:rFonts w:ascii="Times New Roman" w:hAnsi="Times New Roman" w:cs="Times New Roman"/>
          <w:sz w:val="28"/>
          <w:szCs w:val="28"/>
        </w:rPr>
        <w:t xml:space="preserve"> случая), пропуски одним ребенком в год по болезни </w:t>
      </w:r>
      <w:r w:rsidR="00E07915" w:rsidRPr="0083737A">
        <w:rPr>
          <w:rFonts w:ascii="Times New Roman" w:hAnsi="Times New Roman" w:cs="Times New Roman"/>
          <w:sz w:val="28"/>
          <w:szCs w:val="28"/>
        </w:rPr>
        <w:t>– 9,1</w:t>
      </w:r>
      <w:r w:rsidRPr="0083737A">
        <w:rPr>
          <w:rFonts w:ascii="Times New Roman" w:hAnsi="Times New Roman" w:cs="Times New Roman"/>
          <w:sz w:val="28"/>
          <w:szCs w:val="28"/>
        </w:rPr>
        <w:t>.  Группы физ</w:t>
      </w:r>
      <w:r w:rsidR="00E07915" w:rsidRPr="0083737A">
        <w:rPr>
          <w:rFonts w:ascii="Times New Roman" w:hAnsi="Times New Roman" w:cs="Times New Roman"/>
          <w:sz w:val="28"/>
          <w:szCs w:val="28"/>
        </w:rPr>
        <w:t>ического развития:  1 группа- 12%, 2 группа- 73%; 3 группа - 15</w:t>
      </w:r>
      <w:r w:rsidRPr="0083737A">
        <w:rPr>
          <w:rFonts w:ascii="Times New Roman" w:hAnsi="Times New Roman" w:cs="Times New Roman"/>
          <w:sz w:val="28"/>
          <w:szCs w:val="28"/>
        </w:rPr>
        <w:t xml:space="preserve">%. </w:t>
      </w:r>
    </w:p>
    <w:p w:rsidR="00CC2A6D" w:rsidRPr="0083737A" w:rsidRDefault="00CC2A6D" w:rsidP="006926F4">
      <w:pPr>
        <w:tabs>
          <w:tab w:val="left" w:pos="2055"/>
        </w:tabs>
        <w:spacing w:after="0"/>
        <w:ind w:firstLine="709"/>
        <w:jc w:val="both"/>
        <w:rPr>
          <w:rFonts w:ascii="Times New Roman" w:hAnsi="Times New Roman" w:cs="Times New Roman"/>
          <w:sz w:val="28"/>
          <w:szCs w:val="28"/>
        </w:rPr>
      </w:pPr>
      <w:r w:rsidRPr="0083737A">
        <w:rPr>
          <w:rFonts w:ascii="Times New Roman" w:hAnsi="Times New Roman" w:cs="Times New Roman"/>
          <w:b/>
          <w:sz w:val="28"/>
          <w:szCs w:val="28"/>
        </w:rPr>
        <w:t xml:space="preserve">Перспективы: </w:t>
      </w:r>
      <w:r w:rsidRPr="0083737A">
        <w:rPr>
          <w:rFonts w:ascii="Times New Roman" w:hAnsi="Times New Roman" w:cs="Times New Roman"/>
          <w:sz w:val="28"/>
          <w:szCs w:val="28"/>
        </w:rPr>
        <w:t xml:space="preserve">внедрение современных эффективных </w:t>
      </w:r>
      <w:proofErr w:type="spellStart"/>
      <w:r w:rsidRPr="0083737A">
        <w:rPr>
          <w:rFonts w:ascii="Times New Roman" w:hAnsi="Times New Roman" w:cs="Times New Roman"/>
          <w:sz w:val="28"/>
          <w:szCs w:val="28"/>
        </w:rPr>
        <w:t>здоровьесберегающих</w:t>
      </w:r>
      <w:proofErr w:type="spellEnd"/>
      <w:r w:rsidRPr="0083737A">
        <w:rPr>
          <w:rFonts w:ascii="Times New Roman" w:hAnsi="Times New Roman" w:cs="Times New Roman"/>
          <w:sz w:val="28"/>
          <w:szCs w:val="28"/>
        </w:rPr>
        <w:t xml:space="preserve"> технологий для снижения заболеваемости воспитанников. </w:t>
      </w:r>
    </w:p>
    <w:p w:rsidR="00CC2A6D" w:rsidRPr="0083737A" w:rsidRDefault="00CC2A6D" w:rsidP="006926F4">
      <w:pPr>
        <w:tabs>
          <w:tab w:val="left" w:pos="2055"/>
        </w:tabs>
        <w:ind w:firstLine="709"/>
        <w:jc w:val="both"/>
        <w:rPr>
          <w:rFonts w:ascii="Times New Roman" w:hAnsi="Times New Roman" w:cs="Times New Roman"/>
          <w:sz w:val="28"/>
          <w:szCs w:val="28"/>
        </w:rPr>
      </w:pPr>
      <w:r w:rsidRPr="0083737A">
        <w:rPr>
          <w:rFonts w:ascii="Times New Roman" w:hAnsi="Times New Roman" w:cs="Times New Roman"/>
          <w:sz w:val="28"/>
          <w:szCs w:val="28"/>
        </w:rPr>
        <w:lastRenderedPageBreak/>
        <w:t>Годовые задачи выполнены на достаточном уровне (выполнение работы достаточно качественное, удовлетворяются заявленные высокие потребности, допускаются лишь небольшие неточности, отступления,  не влияющие на общее состояние работы. Работа выполняется ровно, носит исполнительский характер).</w:t>
      </w:r>
    </w:p>
    <w:p w:rsidR="002877E2" w:rsidRPr="0083737A" w:rsidRDefault="002877E2" w:rsidP="006926F4">
      <w:pPr>
        <w:pStyle w:val="a8"/>
        <w:tabs>
          <w:tab w:val="left" w:pos="1080"/>
          <w:tab w:val="left" w:pos="9214"/>
          <w:tab w:val="left" w:pos="9355"/>
        </w:tabs>
        <w:spacing w:line="276" w:lineRule="auto"/>
        <w:ind w:left="-142"/>
        <w:jc w:val="center"/>
        <w:rPr>
          <w:sz w:val="28"/>
          <w:szCs w:val="28"/>
        </w:rPr>
      </w:pPr>
      <w:r w:rsidRPr="0083737A">
        <w:rPr>
          <w:b/>
          <w:sz w:val="28"/>
          <w:szCs w:val="28"/>
        </w:rPr>
        <w:t xml:space="preserve">2.Анализ системы управления </w:t>
      </w:r>
      <w:r w:rsidRPr="0083737A">
        <w:rPr>
          <w:sz w:val="28"/>
          <w:szCs w:val="28"/>
        </w:rPr>
        <w:t>.</w:t>
      </w:r>
    </w:p>
    <w:p w:rsidR="002877E2" w:rsidRPr="0083737A" w:rsidRDefault="002877E2" w:rsidP="0083737A">
      <w:pPr>
        <w:tabs>
          <w:tab w:val="left" w:pos="9214"/>
        </w:tabs>
        <w:spacing w:after="0"/>
        <w:ind w:firstLine="709"/>
        <w:jc w:val="both"/>
        <w:rPr>
          <w:rFonts w:ascii="Times New Roman" w:hAnsi="Times New Roman" w:cs="Times New Roman"/>
          <w:sz w:val="28"/>
          <w:szCs w:val="28"/>
        </w:rPr>
      </w:pPr>
      <w:r w:rsidRPr="0083737A">
        <w:rPr>
          <w:rFonts w:ascii="Times New Roman" w:hAnsi="Times New Roman" w:cs="Times New Roman"/>
          <w:b/>
          <w:sz w:val="28"/>
          <w:szCs w:val="28"/>
        </w:rPr>
        <w:t xml:space="preserve">2.1. Оценка организационных условий ОУ: </w:t>
      </w:r>
      <w:r w:rsidRPr="0083737A">
        <w:rPr>
          <w:rFonts w:ascii="Times New Roman" w:hAnsi="Times New Roman" w:cs="Times New Roman"/>
          <w:sz w:val="28"/>
          <w:szCs w:val="28"/>
        </w:rPr>
        <w:t xml:space="preserve">Действует Коллективный договор, Правила внутреннего трудового распорядка, реализуется Программа развития на 2017-2019 гг., Образовательная программа дошкольного образования подразделения дошкольного образования </w:t>
      </w:r>
      <w:r w:rsidR="004D771E" w:rsidRPr="0083737A">
        <w:rPr>
          <w:rFonts w:ascii="Times New Roman" w:hAnsi="Times New Roman" w:cs="Times New Roman"/>
          <w:sz w:val="28"/>
          <w:szCs w:val="28"/>
        </w:rPr>
        <w:t>«Детский сад» Муниципального бюджетного образовательного учреждения «Центр образования № 69» городского округа город Уфа Республики Башкортостан</w:t>
      </w:r>
      <w:r w:rsidRPr="0083737A">
        <w:rPr>
          <w:rFonts w:ascii="Times New Roman" w:hAnsi="Times New Roman" w:cs="Times New Roman"/>
          <w:sz w:val="28"/>
          <w:szCs w:val="28"/>
        </w:rPr>
        <w:t>. Заключены договоры с Учредителем, о сотрудничестве с другими организациями, с родителями</w:t>
      </w:r>
      <w:r w:rsidRPr="0083737A">
        <w:rPr>
          <w:rFonts w:ascii="Times New Roman" w:hAnsi="Times New Roman" w:cs="Times New Roman"/>
          <w:sz w:val="28"/>
          <w:szCs w:val="28"/>
          <w:lang w:val="be-BY"/>
        </w:rPr>
        <w:t xml:space="preserve"> (законными представителями)</w:t>
      </w:r>
      <w:r w:rsidRPr="0083737A">
        <w:rPr>
          <w:rFonts w:ascii="Times New Roman" w:hAnsi="Times New Roman" w:cs="Times New Roman"/>
          <w:sz w:val="28"/>
          <w:szCs w:val="28"/>
        </w:rPr>
        <w:t xml:space="preserve">. </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bdr w:val="none" w:sz="0" w:space="0" w:color="auto" w:frame="1"/>
        </w:rPr>
        <w:t xml:space="preserve">В ОУ имеется весь перечень локальных актов, указанных в Уставе,соответствующих номенклатуре дел, заключены эффективные контракты с педагогами. Структура ведения и оформления распорядительных документов соответствует современным требованиям ведения делопроизводства. </w:t>
      </w:r>
      <w:r w:rsidRPr="0083737A">
        <w:rPr>
          <w:sz w:val="28"/>
          <w:szCs w:val="28"/>
        </w:rPr>
        <w:t xml:space="preserve">Материально-техническая база ОУ находится в режиме развитии, максимально используется. Осуществляются текущие </w:t>
      </w:r>
      <w:r w:rsidR="004D771E" w:rsidRPr="0083737A">
        <w:rPr>
          <w:sz w:val="28"/>
          <w:szCs w:val="28"/>
        </w:rPr>
        <w:t>косметические ремонтные работы</w:t>
      </w:r>
      <w:r w:rsidRPr="0083737A">
        <w:rPr>
          <w:sz w:val="28"/>
          <w:szCs w:val="28"/>
        </w:rPr>
        <w:t>. Все приобретения направляются на обеспечение развития ОУ:обновляется и пополняетс</w:t>
      </w:r>
      <w:r w:rsidR="004D771E" w:rsidRPr="0083737A">
        <w:rPr>
          <w:sz w:val="28"/>
          <w:szCs w:val="28"/>
        </w:rPr>
        <w:t xml:space="preserve">я предметная развивающая среда, </w:t>
      </w:r>
      <w:r w:rsidRPr="0083737A">
        <w:rPr>
          <w:sz w:val="28"/>
          <w:szCs w:val="28"/>
        </w:rPr>
        <w:t>обеспечивается образовательный процесс.Исполнение бюджета за 2016-2017 год осуществлялось  по всем статьям.Инвентаризация проходит 1 раз в год.</w:t>
      </w:r>
    </w:p>
    <w:p w:rsidR="002877E2" w:rsidRPr="0083737A" w:rsidRDefault="002877E2" w:rsidP="0083737A">
      <w:pPr>
        <w:pStyle w:val="a6"/>
        <w:tabs>
          <w:tab w:val="left" w:pos="9214"/>
        </w:tabs>
        <w:spacing w:line="276" w:lineRule="auto"/>
        <w:ind w:firstLine="709"/>
        <w:jc w:val="both"/>
        <w:rPr>
          <w:sz w:val="28"/>
          <w:szCs w:val="28"/>
        </w:rPr>
      </w:pPr>
      <w:r w:rsidRPr="0083737A">
        <w:rPr>
          <w:b/>
          <w:sz w:val="28"/>
          <w:szCs w:val="28"/>
        </w:rPr>
        <w:t xml:space="preserve">2.2. Оценка организационных условий образовательной деятельности: </w:t>
      </w:r>
      <w:r w:rsidRPr="0083737A">
        <w:rPr>
          <w:sz w:val="28"/>
          <w:szCs w:val="28"/>
        </w:rPr>
        <w:t xml:space="preserve">Педагогический коллектив продолжает работу по внедрению эффективных методов и приемов организации образовательного процесса, новые технологий. Особое место занимает проектная деятельность, использование </w:t>
      </w:r>
      <w:proofErr w:type="spellStart"/>
      <w:r w:rsidRPr="0083737A">
        <w:rPr>
          <w:sz w:val="28"/>
          <w:szCs w:val="28"/>
        </w:rPr>
        <w:t>здоровьесберегающих</w:t>
      </w:r>
      <w:proofErr w:type="spellEnd"/>
      <w:r w:rsidRPr="0083737A">
        <w:rPr>
          <w:sz w:val="28"/>
          <w:szCs w:val="28"/>
        </w:rPr>
        <w:t xml:space="preserve"> технологий. В ОУ создана оптимальная образовательная среда, где творческий потенциал педагогов реализуется в инновационной деятельности, а также при аттестации на первую  и высшую квалификационную категорию. Используются разнообразные формы работы с </w:t>
      </w:r>
      <w:proofErr w:type="spellStart"/>
      <w:r w:rsidRPr="0083737A">
        <w:rPr>
          <w:sz w:val="28"/>
          <w:szCs w:val="28"/>
        </w:rPr>
        <w:t>педколлективом</w:t>
      </w:r>
      <w:proofErr w:type="spellEnd"/>
      <w:r w:rsidRPr="0083737A">
        <w:rPr>
          <w:sz w:val="28"/>
          <w:szCs w:val="28"/>
        </w:rPr>
        <w:t xml:space="preserve">: педагогический совет, консультирование, семинары, практикумы, смотры-конкурсы, открытый показ, деловые игры,  психолого-педагогические чтения, творческие группы, самообразование. </w:t>
      </w:r>
    </w:p>
    <w:p w:rsidR="002877E2" w:rsidRPr="0083737A" w:rsidRDefault="002877E2" w:rsidP="0083737A">
      <w:pPr>
        <w:pStyle w:val="a6"/>
        <w:tabs>
          <w:tab w:val="left" w:pos="9214"/>
        </w:tabs>
        <w:spacing w:line="276" w:lineRule="auto"/>
        <w:ind w:firstLine="709"/>
        <w:jc w:val="both"/>
        <w:rPr>
          <w:sz w:val="28"/>
          <w:szCs w:val="28"/>
        </w:rPr>
      </w:pPr>
      <w:r w:rsidRPr="0083737A">
        <w:rPr>
          <w:b/>
          <w:sz w:val="28"/>
          <w:szCs w:val="28"/>
        </w:rPr>
        <w:t>2.3. Оценка условий организации педагогического  коллектива:</w:t>
      </w:r>
      <w:r w:rsidRPr="0083737A">
        <w:rPr>
          <w:sz w:val="28"/>
          <w:szCs w:val="28"/>
        </w:rPr>
        <w:t xml:space="preserve"> Рационально организуется  труд  педагогов: делегирование полномочий, </w:t>
      </w:r>
      <w:r w:rsidRPr="0083737A">
        <w:rPr>
          <w:sz w:val="28"/>
          <w:szCs w:val="28"/>
        </w:rPr>
        <w:lastRenderedPageBreak/>
        <w:t xml:space="preserve">привлечение педагогов к контролю за педагогическим процессом, повышение квалификации, участие в семинарах, смотрах,  конкурсах. В ОУ имеет место работа творческой группы. </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rPr>
        <w:t xml:space="preserve">Межличностные отношения определяются содержанием образовательного процесса, его целями, задачами, принципами и ценностными ориентациями, принятыми в коллективе. </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rPr>
        <w:t xml:space="preserve">Контроль направлен на совершенствование деятельности коллектива и достижение высоких результатов. </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rPr>
        <w:t xml:space="preserve">В ОУ создан сплоченный, самокритичный коллектив, которому присуща профессиональная зрелость, взаимовыручка и совместимость отдельных членов. Педагогический совет в ОУ является высшим органом руководства всем образовательным процессом. На нем решаются конкретные задачи ОУ. Формы организации педсоветов разнообразные: традиционные и нетрадиционные (дискуссия, круглый стол, деловая игра, др.). По итогам педсоветов принимаются решения по совершенствованию работы </w:t>
      </w:r>
      <w:proofErr w:type="spellStart"/>
      <w:r w:rsidRPr="0083737A">
        <w:rPr>
          <w:sz w:val="28"/>
          <w:szCs w:val="28"/>
        </w:rPr>
        <w:t>пед</w:t>
      </w:r>
      <w:proofErr w:type="spellEnd"/>
      <w:r w:rsidRPr="0083737A">
        <w:rPr>
          <w:sz w:val="28"/>
          <w:szCs w:val="28"/>
        </w:rPr>
        <w:t>. коллектива, которые зафиксированы</w:t>
      </w:r>
      <w:r w:rsidR="004D771E" w:rsidRPr="0083737A">
        <w:rPr>
          <w:sz w:val="28"/>
          <w:szCs w:val="28"/>
        </w:rPr>
        <w:t xml:space="preserve"> в протоколах. В 2016-2017 уч. году проведено 7</w:t>
      </w:r>
      <w:r w:rsidRPr="0083737A">
        <w:rPr>
          <w:sz w:val="28"/>
          <w:szCs w:val="28"/>
        </w:rPr>
        <w:t xml:space="preserve">  педсоветов, из них 3 педсовета на базе подразделения дошкольного образования «Детский сад». </w:t>
      </w:r>
    </w:p>
    <w:p w:rsidR="002877E2" w:rsidRPr="0083737A" w:rsidRDefault="002877E2" w:rsidP="0083737A">
      <w:pPr>
        <w:pStyle w:val="a6"/>
        <w:tabs>
          <w:tab w:val="left" w:pos="9214"/>
        </w:tabs>
        <w:spacing w:line="276" w:lineRule="auto"/>
        <w:ind w:firstLine="709"/>
        <w:jc w:val="both"/>
        <w:rPr>
          <w:sz w:val="28"/>
          <w:szCs w:val="28"/>
        </w:rPr>
      </w:pPr>
      <w:r w:rsidRPr="0083737A">
        <w:rPr>
          <w:b/>
          <w:sz w:val="28"/>
          <w:szCs w:val="28"/>
        </w:rPr>
        <w:t>2.4. Оценка инновационной деятельности:</w:t>
      </w:r>
      <w:r w:rsidRPr="0083737A">
        <w:rPr>
          <w:sz w:val="28"/>
          <w:szCs w:val="28"/>
        </w:rPr>
        <w:t xml:space="preserve"> Парциальные программы соответствуют Закону РФ «Об образовании в Российской Федерации», носят светский характер, построены на единой концепции, с учетом  принципа личностно-ориентированного взаимодействия взрослых и детей, у них не предусмотрено дублирование содержания. Отслеживание инновационных процессов осуществляется системно. ОУ постоянно работает в поисковом режиме развития: </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rPr>
        <w:t>- удовлетворение изменяющихся потребностей родителей (законных представителей);</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rPr>
        <w:t xml:space="preserve">- обеспечение </w:t>
      </w:r>
      <w:proofErr w:type="spellStart"/>
      <w:r w:rsidRPr="0083737A">
        <w:rPr>
          <w:sz w:val="28"/>
          <w:szCs w:val="28"/>
        </w:rPr>
        <w:t>здоровьесберегающей</w:t>
      </w:r>
      <w:proofErr w:type="spellEnd"/>
      <w:r w:rsidRPr="0083737A">
        <w:rPr>
          <w:sz w:val="28"/>
          <w:szCs w:val="28"/>
        </w:rPr>
        <w:t xml:space="preserve"> среды за счет базовых вложений и платных дополнительных услуг.</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rPr>
        <w:t>Деятельность педагогов носит мотивационно-стимулирующую направленность, в которой обеспечивается комплекс возможностей для профессионально-личностного развития (информационно-методическая литература, совещания, семинары,  курсы повышения квалификации, внедрение передового педагогического опыта работы, др.).</w:t>
      </w:r>
    </w:p>
    <w:p w:rsidR="002877E2" w:rsidRPr="0083737A" w:rsidRDefault="002877E2" w:rsidP="0083737A">
      <w:pPr>
        <w:pStyle w:val="a6"/>
        <w:tabs>
          <w:tab w:val="left" w:pos="9214"/>
        </w:tabs>
        <w:spacing w:line="276" w:lineRule="auto"/>
        <w:ind w:firstLine="709"/>
        <w:jc w:val="both"/>
        <w:rPr>
          <w:sz w:val="28"/>
          <w:szCs w:val="28"/>
        </w:rPr>
      </w:pPr>
      <w:r w:rsidRPr="0083737A">
        <w:rPr>
          <w:b/>
          <w:bCs/>
          <w:sz w:val="28"/>
          <w:szCs w:val="28"/>
        </w:rPr>
        <w:t>2.5.Функционирование внутренней системы оценки качества образования</w:t>
      </w:r>
      <w:r w:rsidRPr="0083737A">
        <w:rPr>
          <w:sz w:val="28"/>
          <w:szCs w:val="28"/>
        </w:rPr>
        <w:t>. Систему качества дошкольного образования  мы рассматриваем как систему контроля внутри подразделения «Детский сад», которая включает себя  интегративные составляющие:</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rPr>
        <w:t>-качество научно-методической работы;</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rPr>
        <w:lastRenderedPageBreak/>
        <w:t>-качество образовательного процесса;</w:t>
      </w:r>
    </w:p>
    <w:p w:rsidR="002877E2" w:rsidRPr="0083737A" w:rsidRDefault="002877E2" w:rsidP="0083737A">
      <w:pPr>
        <w:pStyle w:val="a6"/>
        <w:tabs>
          <w:tab w:val="left" w:pos="9214"/>
        </w:tabs>
        <w:spacing w:line="276" w:lineRule="auto"/>
        <w:ind w:firstLine="709"/>
        <w:jc w:val="both"/>
        <w:rPr>
          <w:sz w:val="28"/>
          <w:szCs w:val="28"/>
        </w:rPr>
      </w:pPr>
      <w:r w:rsidRPr="0083737A">
        <w:rPr>
          <w:sz w:val="28"/>
          <w:szCs w:val="28"/>
        </w:rPr>
        <w:t>-качество работы с родителями;</w:t>
      </w:r>
    </w:p>
    <w:p w:rsidR="002877E2" w:rsidRPr="0083737A" w:rsidRDefault="002877E2" w:rsidP="0083737A">
      <w:pPr>
        <w:spacing w:after="0"/>
        <w:ind w:firstLine="709"/>
        <w:jc w:val="both"/>
        <w:rPr>
          <w:rFonts w:ascii="Times New Roman" w:eastAsia="Times New Roman" w:hAnsi="Times New Roman" w:cs="Times New Roman"/>
          <w:sz w:val="28"/>
          <w:szCs w:val="28"/>
        </w:rPr>
      </w:pPr>
      <w:r w:rsidRPr="0083737A">
        <w:rPr>
          <w:rFonts w:ascii="Times New Roman" w:eastAsia="Times New Roman" w:hAnsi="Times New Roman" w:cs="Times New Roman"/>
          <w:sz w:val="28"/>
          <w:szCs w:val="28"/>
        </w:rPr>
        <w:t>-качество работы с педагогическими кадрами;</w:t>
      </w:r>
    </w:p>
    <w:p w:rsidR="002877E2" w:rsidRPr="0083737A" w:rsidRDefault="002877E2" w:rsidP="0083737A">
      <w:pPr>
        <w:spacing w:after="0"/>
        <w:ind w:firstLine="709"/>
        <w:jc w:val="both"/>
        <w:rPr>
          <w:rFonts w:ascii="Times New Roman" w:eastAsia="Times New Roman" w:hAnsi="Times New Roman" w:cs="Times New Roman"/>
          <w:sz w:val="28"/>
          <w:szCs w:val="28"/>
        </w:rPr>
      </w:pPr>
      <w:r w:rsidRPr="0083737A">
        <w:rPr>
          <w:rFonts w:ascii="Times New Roman" w:eastAsia="Times New Roman" w:hAnsi="Times New Roman" w:cs="Times New Roman"/>
          <w:sz w:val="28"/>
          <w:szCs w:val="28"/>
        </w:rPr>
        <w:t>-качество предметно-пространственной развивающей среды.</w:t>
      </w:r>
    </w:p>
    <w:p w:rsidR="002877E2" w:rsidRPr="0083737A" w:rsidRDefault="002877E2" w:rsidP="0083737A">
      <w:pPr>
        <w:spacing w:after="0"/>
        <w:ind w:firstLine="709"/>
        <w:jc w:val="both"/>
        <w:rPr>
          <w:rFonts w:ascii="Times New Roman" w:eastAsia="Times New Roman" w:hAnsi="Times New Roman" w:cs="Times New Roman"/>
          <w:sz w:val="28"/>
          <w:szCs w:val="28"/>
        </w:rPr>
      </w:pPr>
      <w:r w:rsidRPr="0083737A">
        <w:rPr>
          <w:rFonts w:ascii="Times New Roman" w:hAnsi="Times New Roman" w:cs="Times New Roman"/>
          <w:color w:val="000000"/>
          <w:sz w:val="28"/>
          <w:szCs w:val="28"/>
          <w:bdr w:val="none" w:sz="0" w:space="0" w:color="auto" w:frame="1"/>
        </w:rPr>
        <w:t>С целью   анализа исполнения законодательства в области образования и качественной оценки образовательной деятельно</w:t>
      </w:r>
      <w:r w:rsidR="004D771E" w:rsidRPr="0083737A">
        <w:rPr>
          <w:rFonts w:ascii="Times New Roman" w:hAnsi="Times New Roman" w:cs="Times New Roman"/>
          <w:color w:val="000000"/>
          <w:sz w:val="28"/>
          <w:szCs w:val="28"/>
          <w:bdr w:val="none" w:sz="0" w:space="0" w:color="auto" w:frame="1"/>
        </w:rPr>
        <w:t xml:space="preserve">сти, условий развивающей среды </w:t>
      </w:r>
      <w:r w:rsidRPr="0083737A">
        <w:rPr>
          <w:rFonts w:ascii="Times New Roman" w:hAnsi="Times New Roman" w:cs="Times New Roman"/>
          <w:color w:val="000000"/>
          <w:sz w:val="28"/>
          <w:szCs w:val="28"/>
          <w:bdr w:val="none" w:sz="0" w:space="0" w:color="auto" w:frame="1"/>
        </w:rPr>
        <w:t xml:space="preserve">ОУ и выполнения комплексного плана контроля для определения факторов и своевременное выявление изменений, влияющих на качество образования,  в </w:t>
      </w:r>
      <w:r w:rsidRPr="0083737A">
        <w:rPr>
          <w:rFonts w:ascii="Times New Roman" w:eastAsia="Times New Roman" w:hAnsi="Times New Roman" w:cs="Times New Roman"/>
          <w:sz w:val="28"/>
          <w:szCs w:val="28"/>
        </w:rPr>
        <w:t xml:space="preserve">подразделении «Детский сад», </w:t>
      </w:r>
      <w:r w:rsidRPr="0083737A">
        <w:rPr>
          <w:rFonts w:ascii="Times New Roman" w:hAnsi="Times New Roman" w:cs="Times New Roman"/>
          <w:color w:val="000000"/>
          <w:sz w:val="28"/>
          <w:szCs w:val="28"/>
          <w:bdr w:val="none" w:sz="0" w:space="0" w:color="auto" w:frame="1"/>
        </w:rPr>
        <w:t xml:space="preserve"> ведется внутренняя система оценки качества образования (далее – ВСОКО).Организацией оценки качества образования и интерпретацией полученных результатов, занимается: администрация учреждения, педагогический совет, творческая группа педагогов. В качестве источников данных для оценки качества образования используются: статистические данные; мониторинговые исследования; социологические опросы; отчеты педагогов </w:t>
      </w:r>
      <w:r w:rsidRPr="0083737A">
        <w:rPr>
          <w:rFonts w:ascii="Times New Roman" w:eastAsia="Times New Roman" w:hAnsi="Times New Roman" w:cs="Times New Roman"/>
          <w:sz w:val="28"/>
          <w:szCs w:val="28"/>
        </w:rPr>
        <w:t>подразделения «Детский сад»</w:t>
      </w:r>
      <w:r w:rsidRPr="0083737A">
        <w:rPr>
          <w:rFonts w:ascii="Times New Roman" w:hAnsi="Times New Roman" w:cs="Times New Roman"/>
          <w:color w:val="000000"/>
          <w:sz w:val="28"/>
          <w:szCs w:val="28"/>
          <w:bdr w:val="none" w:sz="0" w:space="0" w:color="auto" w:frame="1"/>
        </w:rPr>
        <w:t xml:space="preserve">; посещение ООД, мероприятий, организуемых педагогами </w:t>
      </w:r>
      <w:r w:rsidRPr="0083737A">
        <w:rPr>
          <w:rFonts w:ascii="Times New Roman" w:eastAsia="Times New Roman" w:hAnsi="Times New Roman" w:cs="Times New Roman"/>
          <w:sz w:val="28"/>
          <w:szCs w:val="28"/>
        </w:rPr>
        <w:t>подразделения «Детский сад»</w:t>
      </w:r>
      <w:r w:rsidRPr="0083737A">
        <w:rPr>
          <w:rFonts w:ascii="Times New Roman" w:hAnsi="Times New Roman" w:cs="Times New Roman"/>
          <w:color w:val="000000"/>
          <w:sz w:val="28"/>
          <w:szCs w:val="28"/>
          <w:bdr w:val="none" w:sz="0" w:space="0" w:color="auto" w:frame="1"/>
        </w:rPr>
        <w:t xml:space="preserve">; анкетирование педагогов и родителей; данные полученные в результате проведения контрольной деятельности (тематический, оперативный, фронтальный, итоговый, текущий контроль). Основными принципами ВСОКО </w:t>
      </w:r>
      <w:r w:rsidRPr="0083737A">
        <w:rPr>
          <w:rFonts w:ascii="Times New Roman" w:eastAsia="Times New Roman" w:hAnsi="Times New Roman" w:cs="Times New Roman"/>
          <w:sz w:val="28"/>
          <w:szCs w:val="28"/>
        </w:rPr>
        <w:t>подразделения «Детский сад</w:t>
      </w:r>
      <w:r w:rsidR="004D771E" w:rsidRPr="0083737A">
        <w:rPr>
          <w:rFonts w:ascii="Times New Roman" w:eastAsia="Times New Roman" w:hAnsi="Times New Roman" w:cs="Times New Roman"/>
          <w:sz w:val="28"/>
          <w:szCs w:val="28"/>
        </w:rPr>
        <w:t xml:space="preserve">», </w:t>
      </w:r>
      <w:r w:rsidR="004D771E" w:rsidRPr="0083737A">
        <w:rPr>
          <w:rFonts w:ascii="Times New Roman" w:hAnsi="Times New Roman" w:cs="Times New Roman"/>
          <w:color w:val="000000"/>
          <w:sz w:val="28"/>
          <w:szCs w:val="28"/>
          <w:bdr w:val="none" w:sz="0" w:space="0" w:color="auto" w:frame="1"/>
        </w:rPr>
        <w:t>являются</w:t>
      </w:r>
      <w:r w:rsidRPr="0083737A">
        <w:rPr>
          <w:rFonts w:ascii="Times New Roman" w:hAnsi="Times New Roman" w:cs="Times New Roman"/>
          <w:color w:val="000000"/>
          <w:sz w:val="28"/>
          <w:szCs w:val="28"/>
          <w:bdr w:val="none" w:sz="0" w:space="0" w:color="auto" w:frame="1"/>
        </w:rPr>
        <w:t xml:space="preserve"> целостность, оперативность, информационная открытость к результатам.</w:t>
      </w:r>
    </w:p>
    <w:p w:rsidR="002877E2" w:rsidRPr="0083737A" w:rsidRDefault="002877E2" w:rsidP="0083737A">
      <w:pPr>
        <w:spacing w:after="0"/>
        <w:ind w:right="284" w:firstLine="709"/>
        <w:jc w:val="both"/>
        <w:rPr>
          <w:rFonts w:ascii="Times New Roman" w:hAnsi="Times New Roman" w:cs="Times New Roman"/>
          <w:sz w:val="28"/>
          <w:szCs w:val="28"/>
        </w:rPr>
      </w:pPr>
      <w:r w:rsidRPr="0083737A">
        <w:rPr>
          <w:rFonts w:ascii="Times New Roman" w:hAnsi="Times New Roman" w:cs="Times New Roman"/>
          <w:b/>
          <w:sz w:val="28"/>
          <w:szCs w:val="28"/>
        </w:rPr>
        <w:t>2.6. Оценка продуктивности деятельности руководителя.</w:t>
      </w:r>
      <w:r w:rsidRPr="0083737A">
        <w:rPr>
          <w:rFonts w:ascii="Times New Roman" w:hAnsi="Times New Roman" w:cs="Times New Roman"/>
          <w:sz w:val="28"/>
          <w:szCs w:val="28"/>
        </w:rPr>
        <w:t>Цели работы ОУ отражены в Программе развития». Они актуальны, учитывают возможности ОУ.</w:t>
      </w:r>
    </w:p>
    <w:p w:rsidR="002877E2" w:rsidRPr="0083737A" w:rsidRDefault="002877E2" w:rsidP="0083737A">
      <w:pPr>
        <w:spacing w:after="0"/>
        <w:ind w:right="284" w:firstLine="709"/>
        <w:jc w:val="both"/>
        <w:rPr>
          <w:rFonts w:ascii="Times New Roman" w:hAnsi="Times New Roman" w:cs="Times New Roman"/>
          <w:sz w:val="28"/>
          <w:szCs w:val="28"/>
        </w:rPr>
      </w:pPr>
      <w:r w:rsidRPr="0083737A">
        <w:rPr>
          <w:rFonts w:ascii="Times New Roman" w:hAnsi="Times New Roman" w:cs="Times New Roman"/>
          <w:sz w:val="28"/>
          <w:szCs w:val="28"/>
        </w:rPr>
        <w:t>Целеполагание занимает центральное место в определении всей деятельности руководителя, педагога, воспитанника, родителя (законного представителя). Разработаны условия, необходимые для достижения главных целей (организационно – управленческих, кадровых, методических, материально-технических, инновационных, нормативных).</w:t>
      </w:r>
    </w:p>
    <w:p w:rsidR="002877E2" w:rsidRPr="0083737A" w:rsidRDefault="002877E2" w:rsidP="0083737A">
      <w:pPr>
        <w:pStyle w:val="ConsPlusCell"/>
        <w:tabs>
          <w:tab w:val="left" w:pos="8964"/>
        </w:tabs>
        <w:spacing w:line="276" w:lineRule="auto"/>
        <w:ind w:right="284" w:firstLine="709"/>
        <w:jc w:val="both"/>
      </w:pPr>
      <w:r w:rsidRPr="0083737A">
        <w:t>Управление ОУ осуществляется в соответствии с законодательством, Уставом, Положением о подразделении дошкольного образования «Детский сад». Единоличным исполнительным органом МБОУ является директор. Подразделение «Детский сад», согласно Положения о подразделении дошкольного образования «Детский сад», возглавляет заместитель директора по УВР. Работники Детского сада подчиняются непосредственно заместителю директора по УВР, под его руководством решают задачи и осуществляют функции, возложенные на подразделение Детский сад.</w:t>
      </w:r>
    </w:p>
    <w:p w:rsidR="002877E2" w:rsidRPr="0083737A" w:rsidRDefault="002877E2" w:rsidP="0083737A">
      <w:pPr>
        <w:pStyle w:val="aa"/>
        <w:tabs>
          <w:tab w:val="left" w:pos="9355"/>
        </w:tabs>
        <w:spacing w:after="0"/>
        <w:ind w:right="284" w:firstLine="709"/>
        <w:jc w:val="both"/>
        <w:rPr>
          <w:rFonts w:ascii="Times New Roman" w:hAnsi="Times New Roman" w:cs="Times New Roman"/>
          <w:sz w:val="28"/>
          <w:szCs w:val="28"/>
        </w:rPr>
      </w:pPr>
      <w:r w:rsidRPr="0083737A">
        <w:rPr>
          <w:rFonts w:ascii="Times New Roman" w:hAnsi="Times New Roman" w:cs="Times New Roman"/>
          <w:sz w:val="28"/>
          <w:szCs w:val="28"/>
        </w:rPr>
        <w:lastRenderedPageBreak/>
        <w:t xml:space="preserve">В МБОУ </w:t>
      </w:r>
      <w:r w:rsidR="004D771E" w:rsidRPr="0083737A">
        <w:rPr>
          <w:rFonts w:ascii="Times New Roman" w:hAnsi="Times New Roman" w:cs="Times New Roman"/>
          <w:sz w:val="28"/>
          <w:szCs w:val="28"/>
        </w:rPr>
        <w:t xml:space="preserve">«Центр образования № 69» </w:t>
      </w:r>
      <w:r w:rsidRPr="0083737A">
        <w:rPr>
          <w:rFonts w:ascii="Times New Roman" w:hAnsi="Times New Roman" w:cs="Times New Roman"/>
          <w:sz w:val="28"/>
          <w:szCs w:val="28"/>
        </w:rPr>
        <w:t>сформированы коллегиальные органы управления:</w:t>
      </w:r>
    </w:p>
    <w:p w:rsidR="002877E2" w:rsidRPr="0083737A" w:rsidRDefault="002877E2" w:rsidP="0083737A">
      <w:pPr>
        <w:pStyle w:val="aa"/>
        <w:spacing w:after="0"/>
        <w:ind w:right="284" w:firstLine="709"/>
        <w:jc w:val="both"/>
        <w:rPr>
          <w:rFonts w:ascii="Times New Roman" w:hAnsi="Times New Roman" w:cs="Times New Roman"/>
          <w:sz w:val="28"/>
          <w:szCs w:val="28"/>
        </w:rPr>
      </w:pPr>
      <w:r w:rsidRPr="0083737A">
        <w:rPr>
          <w:rFonts w:ascii="Times New Roman" w:hAnsi="Times New Roman" w:cs="Times New Roman"/>
          <w:sz w:val="28"/>
          <w:szCs w:val="28"/>
        </w:rPr>
        <w:t>- общее собрание работников,</w:t>
      </w:r>
    </w:p>
    <w:p w:rsidR="002877E2" w:rsidRPr="0083737A" w:rsidRDefault="002877E2" w:rsidP="0083737A">
      <w:pPr>
        <w:pStyle w:val="aa"/>
        <w:spacing w:after="0"/>
        <w:ind w:right="284" w:firstLine="709"/>
        <w:jc w:val="both"/>
        <w:rPr>
          <w:rFonts w:ascii="Times New Roman" w:hAnsi="Times New Roman" w:cs="Times New Roman"/>
          <w:sz w:val="28"/>
          <w:szCs w:val="28"/>
        </w:rPr>
      </w:pPr>
      <w:r w:rsidRPr="0083737A">
        <w:rPr>
          <w:rFonts w:ascii="Times New Roman" w:hAnsi="Times New Roman" w:cs="Times New Roman"/>
          <w:sz w:val="28"/>
          <w:szCs w:val="28"/>
        </w:rPr>
        <w:t>- педагогический совет,</w:t>
      </w:r>
    </w:p>
    <w:p w:rsidR="002877E2" w:rsidRPr="0083737A" w:rsidRDefault="002877E2" w:rsidP="0083737A">
      <w:pPr>
        <w:pStyle w:val="aa"/>
        <w:spacing w:after="0"/>
        <w:ind w:right="284" w:firstLine="709"/>
        <w:jc w:val="both"/>
        <w:rPr>
          <w:rFonts w:ascii="Times New Roman" w:hAnsi="Times New Roman" w:cs="Times New Roman"/>
          <w:sz w:val="28"/>
          <w:szCs w:val="28"/>
        </w:rPr>
      </w:pPr>
      <w:r w:rsidRPr="0083737A">
        <w:rPr>
          <w:rFonts w:ascii="Times New Roman" w:hAnsi="Times New Roman" w:cs="Times New Roman"/>
          <w:sz w:val="28"/>
          <w:szCs w:val="28"/>
        </w:rPr>
        <w:t>- родительский комитет,</w:t>
      </w:r>
    </w:p>
    <w:p w:rsidR="002877E2" w:rsidRPr="0083737A" w:rsidRDefault="002877E2" w:rsidP="0083737A">
      <w:pPr>
        <w:pStyle w:val="aa"/>
        <w:spacing w:after="0"/>
        <w:ind w:right="284" w:firstLine="709"/>
        <w:jc w:val="both"/>
        <w:rPr>
          <w:rFonts w:ascii="Times New Roman" w:hAnsi="Times New Roman" w:cs="Times New Roman"/>
          <w:sz w:val="28"/>
          <w:szCs w:val="28"/>
        </w:rPr>
      </w:pPr>
      <w:r w:rsidRPr="0083737A">
        <w:rPr>
          <w:rFonts w:ascii="Times New Roman" w:hAnsi="Times New Roman" w:cs="Times New Roman"/>
          <w:sz w:val="28"/>
          <w:szCs w:val="28"/>
        </w:rPr>
        <w:t>- методический совет,</w:t>
      </w:r>
    </w:p>
    <w:p w:rsidR="002877E2" w:rsidRPr="0083737A" w:rsidRDefault="002877E2" w:rsidP="0083737A">
      <w:pPr>
        <w:pStyle w:val="aa"/>
        <w:tabs>
          <w:tab w:val="left" w:pos="9738"/>
        </w:tabs>
        <w:spacing w:after="0"/>
        <w:ind w:right="284"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 управляющий совет.  </w:t>
      </w:r>
    </w:p>
    <w:p w:rsidR="002877E2" w:rsidRPr="0083737A" w:rsidRDefault="002877E2" w:rsidP="0083737A">
      <w:pPr>
        <w:tabs>
          <w:tab w:val="left" w:pos="9738"/>
        </w:tabs>
        <w:spacing w:after="0"/>
        <w:ind w:right="284" w:firstLine="709"/>
        <w:jc w:val="both"/>
        <w:rPr>
          <w:rFonts w:ascii="Times New Roman" w:hAnsi="Times New Roman" w:cs="Times New Roman"/>
          <w:sz w:val="28"/>
          <w:szCs w:val="28"/>
        </w:rPr>
      </w:pPr>
      <w:r w:rsidRPr="0083737A">
        <w:rPr>
          <w:rFonts w:ascii="Times New Roman" w:hAnsi="Times New Roman" w:cs="Times New Roman"/>
          <w:spacing w:val="-7"/>
          <w:sz w:val="28"/>
          <w:szCs w:val="28"/>
        </w:rPr>
        <w:t xml:space="preserve">В результате анализа системы управления было выявлено, что в ОУ существует эффективная, профессиональная, компетентная система административного и оперативного управления коллективом. Практикуется поддержка инициативы работников, регулярное проведение консультаций, обсуждение порядка работы, разработка и внедрение правил и инструкций. </w:t>
      </w:r>
      <w:r w:rsidRPr="0083737A">
        <w:rPr>
          <w:rFonts w:ascii="Times New Roman" w:hAnsi="Times New Roman" w:cs="Times New Roman"/>
          <w:sz w:val="28"/>
          <w:szCs w:val="28"/>
        </w:rPr>
        <w:t>Управление ОУ строится на принципах единоначалия и самоуправления, взаимной ответственности всех участников образовательных отношений  за жизнь и здоровье детей, открытости и демократизации, ценностно-личнос</w:t>
      </w:r>
      <w:r w:rsidR="00CB7180" w:rsidRPr="0083737A">
        <w:rPr>
          <w:rFonts w:ascii="Times New Roman" w:hAnsi="Times New Roman" w:cs="Times New Roman"/>
          <w:sz w:val="28"/>
          <w:szCs w:val="28"/>
        </w:rPr>
        <w:t>тного подхода к сотрудникам.</w:t>
      </w:r>
    </w:p>
    <w:p w:rsidR="002877E2" w:rsidRPr="0083737A" w:rsidRDefault="002877E2" w:rsidP="0083737A">
      <w:pPr>
        <w:tabs>
          <w:tab w:val="left" w:pos="284"/>
          <w:tab w:val="left" w:pos="9738"/>
        </w:tabs>
        <w:spacing w:after="0"/>
        <w:ind w:right="284" w:firstLine="709"/>
        <w:jc w:val="both"/>
        <w:rPr>
          <w:rFonts w:ascii="Times New Roman" w:hAnsi="Times New Roman" w:cs="Times New Roman"/>
          <w:sz w:val="28"/>
          <w:szCs w:val="28"/>
        </w:rPr>
      </w:pPr>
      <w:r w:rsidRPr="0083737A">
        <w:rPr>
          <w:rFonts w:ascii="Times New Roman" w:hAnsi="Times New Roman" w:cs="Times New Roman"/>
          <w:sz w:val="28"/>
          <w:szCs w:val="28"/>
        </w:rPr>
        <w:t>Создана доступность и открытость ОУ на всех этапах дошкольного детства:</w:t>
      </w:r>
    </w:p>
    <w:p w:rsidR="002877E2" w:rsidRPr="0083737A" w:rsidRDefault="002877E2" w:rsidP="0083737A">
      <w:pPr>
        <w:pStyle w:val="a8"/>
        <w:numPr>
          <w:ilvl w:val="0"/>
          <w:numId w:val="23"/>
        </w:numPr>
        <w:tabs>
          <w:tab w:val="left" w:pos="142"/>
        </w:tabs>
        <w:spacing w:line="276" w:lineRule="auto"/>
        <w:ind w:left="0" w:right="284" w:firstLine="709"/>
        <w:jc w:val="both"/>
        <w:rPr>
          <w:sz w:val="28"/>
          <w:szCs w:val="28"/>
        </w:rPr>
      </w:pPr>
      <w:r w:rsidRPr="0083737A">
        <w:rPr>
          <w:sz w:val="28"/>
          <w:szCs w:val="28"/>
        </w:rPr>
        <w:t>своевременно оформлялась документация по образовательной работе (планы, режимы, графики, расписания);</w:t>
      </w:r>
    </w:p>
    <w:p w:rsidR="0041280C" w:rsidRPr="0083737A" w:rsidRDefault="002877E2" w:rsidP="0083737A">
      <w:pPr>
        <w:pStyle w:val="a8"/>
        <w:numPr>
          <w:ilvl w:val="0"/>
          <w:numId w:val="23"/>
        </w:numPr>
        <w:tabs>
          <w:tab w:val="left" w:pos="142"/>
        </w:tabs>
        <w:spacing w:line="276" w:lineRule="auto"/>
        <w:ind w:left="0" w:right="284" w:firstLine="709"/>
        <w:jc w:val="both"/>
        <w:rPr>
          <w:sz w:val="28"/>
          <w:szCs w:val="28"/>
        </w:rPr>
      </w:pPr>
      <w:r w:rsidRPr="0083737A">
        <w:rPr>
          <w:sz w:val="28"/>
          <w:szCs w:val="28"/>
        </w:rPr>
        <w:t>своевременно оформлялись отчеты по образовательной работе;</w:t>
      </w:r>
    </w:p>
    <w:p w:rsidR="002877E2" w:rsidRPr="0083737A" w:rsidRDefault="002877E2" w:rsidP="0083737A">
      <w:pPr>
        <w:pStyle w:val="a8"/>
        <w:numPr>
          <w:ilvl w:val="0"/>
          <w:numId w:val="23"/>
        </w:numPr>
        <w:tabs>
          <w:tab w:val="left" w:pos="142"/>
        </w:tabs>
        <w:spacing w:line="276" w:lineRule="auto"/>
        <w:ind w:left="0" w:right="284" w:firstLine="709"/>
        <w:jc w:val="both"/>
        <w:rPr>
          <w:sz w:val="28"/>
          <w:szCs w:val="28"/>
        </w:rPr>
      </w:pPr>
      <w:r w:rsidRPr="0083737A">
        <w:rPr>
          <w:sz w:val="28"/>
          <w:szCs w:val="28"/>
        </w:rPr>
        <w:t xml:space="preserve">на сайте МБОУ </w:t>
      </w:r>
      <w:r w:rsidR="00CB7180" w:rsidRPr="0083737A">
        <w:rPr>
          <w:sz w:val="28"/>
          <w:szCs w:val="28"/>
        </w:rPr>
        <w:t xml:space="preserve">«Центр образования № 69» </w:t>
      </w:r>
      <w:r w:rsidRPr="0083737A">
        <w:rPr>
          <w:sz w:val="28"/>
          <w:szCs w:val="28"/>
        </w:rPr>
        <w:t>выставляются новые нормативные документы.</w:t>
      </w:r>
    </w:p>
    <w:p w:rsidR="002877E2" w:rsidRPr="0083737A" w:rsidRDefault="002877E2" w:rsidP="0083737A">
      <w:pPr>
        <w:tabs>
          <w:tab w:val="left" w:pos="0"/>
          <w:tab w:val="left" w:pos="9738"/>
        </w:tabs>
        <w:spacing w:after="0"/>
        <w:ind w:right="426" w:firstLine="709"/>
        <w:jc w:val="both"/>
        <w:rPr>
          <w:rFonts w:ascii="Times New Roman" w:hAnsi="Times New Roman" w:cs="Times New Roman"/>
          <w:sz w:val="28"/>
          <w:szCs w:val="28"/>
        </w:rPr>
      </w:pPr>
      <w:r w:rsidRPr="0083737A">
        <w:rPr>
          <w:rFonts w:ascii="Times New Roman" w:hAnsi="Times New Roman" w:cs="Times New Roman"/>
          <w:sz w:val="28"/>
          <w:szCs w:val="28"/>
        </w:rPr>
        <w:t>В ходе анализа управленческой деятельности ОУ были выявлены следующие проблемы:</w:t>
      </w:r>
    </w:p>
    <w:p w:rsidR="002877E2" w:rsidRPr="0083737A" w:rsidRDefault="002877E2" w:rsidP="0083737A">
      <w:pPr>
        <w:pStyle w:val="a8"/>
        <w:tabs>
          <w:tab w:val="left" w:pos="0"/>
          <w:tab w:val="left" w:pos="9738"/>
        </w:tabs>
        <w:spacing w:line="276" w:lineRule="auto"/>
        <w:ind w:left="0" w:right="426" w:firstLine="709"/>
        <w:jc w:val="both"/>
        <w:rPr>
          <w:sz w:val="28"/>
          <w:szCs w:val="28"/>
        </w:rPr>
      </w:pPr>
      <w:r w:rsidRPr="0083737A">
        <w:rPr>
          <w:sz w:val="28"/>
          <w:szCs w:val="28"/>
        </w:rPr>
        <w:t>- неготовность коллектива к активному участию в  управленческой деятельности, инертность перед новыми  формами работы;</w:t>
      </w:r>
    </w:p>
    <w:p w:rsidR="002877E2" w:rsidRPr="0083737A" w:rsidRDefault="002877E2" w:rsidP="0083737A">
      <w:pPr>
        <w:tabs>
          <w:tab w:val="left" w:pos="0"/>
          <w:tab w:val="left" w:pos="9738"/>
        </w:tabs>
        <w:spacing w:after="0"/>
        <w:ind w:right="426" w:firstLine="709"/>
        <w:jc w:val="both"/>
        <w:rPr>
          <w:rFonts w:ascii="Times New Roman" w:hAnsi="Times New Roman" w:cs="Times New Roman"/>
          <w:sz w:val="28"/>
          <w:szCs w:val="28"/>
        </w:rPr>
      </w:pPr>
      <w:r w:rsidRPr="0083737A">
        <w:rPr>
          <w:rFonts w:ascii="Times New Roman" w:hAnsi="Times New Roman" w:cs="Times New Roman"/>
          <w:sz w:val="28"/>
          <w:szCs w:val="28"/>
        </w:rPr>
        <w:t>-  низкая  активность родительской общественности;</w:t>
      </w:r>
    </w:p>
    <w:p w:rsidR="002877E2" w:rsidRPr="0083737A" w:rsidRDefault="002877E2" w:rsidP="0083737A">
      <w:pPr>
        <w:tabs>
          <w:tab w:val="left" w:pos="0"/>
          <w:tab w:val="left" w:pos="9738"/>
        </w:tabs>
        <w:spacing w:after="0"/>
        <w:ind w:right="426" w:firstLine="709"/>
        <w:jc w:val="both"/>
        <w:rPr>
          <w:rFonts w:ascii="Times New Roman" w:hAnsi="Times New Roman" w:cs="Times New Roman"/>
          <w:sz w:val="28"/>
          <w:szCs w:val="28"/>
        </w:rPr>
      </w:pPr>
      <w:r w:rsidRPr="0083737A">
        <w:rPr>
          <w:rFonts w:ascii="Times New Roman" w:hAnsi="Times New Roman" w:cs="Times New Roman"/>
          <w:sz w:val="28"/>
          <w:szCs w:val="28"/>
        </w:rPr>
        <w:t>- наличие противоречий между финансированием, содержанием современного педагогического образования и возможностями ОУ.</w:t>
      </w:r>
    </w:p>
    <w:p w:rsidR="00CB7180" w:rsidRPr="0083737A" w:rsidRDefault="002877E2" w:rsidP="0083737A">
      <w:pPr>
        <w:tabs>
          <w:tab w:val="left" w:pos="0"/>
        </w:tabs>
        <w:ind w:right="142" w:firstLine="709"/>
        <w:jc w:val="both"/>
        <w:rPr>
          <w:rFonts w:ascii="Times New Roman" w:hAnsi="Times New Roman" w:cs="Times New Roman"/>
          <w:b/>
          <w:sz w:val="28"/>
          <w:szCs w:val="28"/>
        </w:rPr>
      </w:pPr>
      <w:r w:rsidRPr="0083737A">
        <w:rPr>
          <w:rFonts w:ascii="Times New Roman" w:hAnsi="Times New Roman" w:cs="Times New Roman"/>
          <w:sz w:val="28"/>
          <w:szCs w:val="28"/>
        </w:rPr>
        <w:t>ВЫВОД: Созданы условия для участия всех заинтересованных субъектов в управлении качеством образовани</w:t>
      </w:r>
      <w:r w:rsidR="00CB7180" w:rsidRPr="0083737A">
        <w:rPr>
          <w:rFonts w:ascii="Times New Roman" w:hAnsi="Times New Roman" w:cs="Times New Roman"/>
          <w:sz w:val="28"/>
          <w:szCs w:val="28"/>
        </w:rPr>
        <w:t>я в МБОУ «Центр образования № 69</w:t>
      </w:r>
      <w:r w:rsidRPr="0083737A">
        <w:rPr>
          <w:rFonts w:ascii="Times New Roman" w:hAnsi="Times New Roman" w:cs="Times New Roman"/>
          <w:sz w:val="28"/>
          <w:szCs w:val="28"/>
        </w:rPr>
        <w:t>».</w:t>
      </w:r>
      <w:r w:rsidR="00CB7180" w:rsidRPr="0083737A">
        <w:rPr>
          <w:rFonts w:ascii="Times New Roman" w:hAnsi="Times New Roman" w:cs="Times New Roman"/>
          <w:sz w:val="28"/>
          <w:szCs w:val="28"/>
        </w:rPr>
        <w:t xml:space="preserve"> Система управления ведется в соответствии с нормативно-правовой базой всех уровней дошкольного образования и имеет положительную динамику результативности управления.</w:t>
      </w:r>
    </w:p>
    <w:p w:rsidR="00CB7180" w:rsidRPr="0083737A" w:rsidRDefault="00CB7180" w:rsidP="006926F4">
      <w:pPr>
        <w:pStyle w:val="ac"/>
        <w:numPr>
          <w:ilvl w:val="0"/>
          <w:numId w:val="24"/>
        </w:numPr>
        <w:spacing w:line="276" w:lineRule="auto"/>
        <w:ind w:right="142"/>
        <w:jc w:val="center"/>
        <w:rPr>
          <w:b/>
          <w:sz w:val="28"/>
          <w:szCs w:val="28"/>
        </w:rPr>
      </w:pPr>
      <w:r w:rsidRPr="0083737A">
        <w:rPr>
          <w:b/>
          <w:sz w:val="28"/>
          <w:szCs w:val="28"/>
        </w:rPr>
        <w:t>Содержание и качество подготовки воспитанников.</w:t>
      </w:r>
    </w:p>
    <w:p w:rsidR="00CB7180" w:rsidRPr="0083737A" w:rsidRDefault="00CB7180" w:rsidP="006926F4">
      <w:pPr>
        <w:pStyle w:val="ac"/>
        <w:numPr>
          <w:ilvl w:val="1"/>
          <w:numId w:val="24"/>
        </w:numPr>
        <w:spacing w:line="276" w:lineRule="auto"/>
        <w:ind w:right="142"/>
        <w:rPr>
          <w:b/>
          <w:sz w:val="28"/>
          <w:szCs w:val="28"/>
        </w:rPr>
      </w:pPr>
      <w:proofErr w:type="spellStart"/>
      <w:r w:rsidRPr="0083737A">
        <w:rPr>
          <w:b/>
          <w:sz w:val="28"/>
          <w:szCs w:val="28"/>
        </w:rPr>
        <w:t>Катамнез</w:t>
      </w:r>
      <w:proofErr w:type="spellEnd"/>
      <w:r w:rsidRPr="0083737A">
        <w:rPr>
          <w:b/>
          <w:sz w:val="28"/>
          <w:szCs w:val="28"/>
        </w:rPr>
        <w:t xml:space="preserve"> выпускников</w:t>
      </w:r>
    </w:p>
    <w:tbl>
      <w:tblPr>
        <w:tblpPr w:leftFromText="180" w:rightFromText="180" w:bottomFromText="200" w:vertAnchor="text" w:horzAnchor="margin" w:tblpX="108" w:tblpY="443"/>
        <w:tblOverlap w:val="neve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851"/>
        <w:gridCol w:w="1416"/>
        <w:gridCol w:w="851"/>
        <w:gridCol w:w="850"/>
        <w:gridCol w:w="1417"/>
        <w:gridCol w:w="709"/>
        <w:gridCol w:w="708"/>
        <w:gridCol w:w="1275"/>
      </w:tblGrid>
      <w:tr w:rsidR="00CB7180" w:rsidRPr="0083737A" w:rsidTr="00AA5D7C">
        <w:trPr>
          <w:trHeight w:val="94"/>
        </w:trPr>
        <w:tc>
          <w:tcPr>
            <w:tcW w:w="3037" w:type="dxa"/>
            <w:gridSpan w:val="3"/>
            <w:tcBorders>
              <w:top w:val="single" w:sz="4" w:space="0" w:color="auto"/>
              <w:left w:val="single" w:sz="4" w:space="0" w:color="auto"/>
              <w:bottom w:val="single" w:sz="4" w:space="0" w:color="auto"/>
              <w:right w:val="single" w:sz="4" w:space="0" w:color="auto"/>
            </w:tcBorders>
            <w:hideMark/>
          </w:tcPr>
          <w:p w:rsidR="00CB7180" w:rsidRPr="0083737A" w:rsidRDefault="004C750E" w:rsidP="00AA5D7C">
            <w:pPr>
              <w:tabs>
                <w:tab w:val="left" w:pos="2140"/>
              </w:tabs>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2015 г.- 61</w:t>
            </w:r>
          </w:p>
        </w:tc>
        <w:tc>
          <w:tcPr>
            <w:tcW w:w="3118" w:type="dxa"/>
            <w:gridSpan w:val="3"/>
            <w:tcBorders>
              <w:top w:val="single" w:sz="4" w:space="0" w:color="auto"/>
              <w:left w:val="single" w:sz="4" w:space="0" w:color="auto"/>
              <w:bottom w:val="single" w:sz="4" w:space="0" w:color="auto"/>
              <w:right w:val="single" w:sz="4" w:space="0" w:color="auto"/>
            </w:tcBorders>
            <w:hideMark/>
          </w:tcPr>
          <w:p w:rsidR="00CB7180" w:rsidRPr="0083737A" w:rsidRDefault="004C750E" w:rsidP="00AA5D7C">
            <w:pPr>
              <w:tabs>
                <w:tab w:val="left" w:pos="2140"/>
              </w:tabs>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2016 г. – 32</w:t>
            </w:r>
          </w:p>
        </w:tc>
        <w:tc>
          <w:tcPr>
            <w:tcW w:w="2692" w:type="dxa"/>
            <w:gridSpan w:val="3"/>
            <w:tcBorders>
              <w:top w:val="single" w:sz="4" w:space="0" w:color="auto"/>
              <w:left w:val="single" w:sz="4" w:space="0" w:color="auto"/>
              <w:bottom w:val="single" w:sz="4" w:space="0" w:color="auto"/>
              <w:right w:val="single" w:sz="4" w:space="0" w:color="auto"/>
            </w:tcBorders>
            <w:hideMark/>
          </w:tcPr>
          <w:p w:rsidR="00CB7180" w:rsidRPr="0083737A" w:rsidRDefault="004C750E" w:rsidP="00AA5D7C">
            <w:pPr>
              <w:tabs>
                <w:tab w:val="left" w:pos="2140"/>
              </w:tabs>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2017 г. – 63</w:t>
            </w:r>
          </w:p>
        </w:tc>
      </w:tr>
      <w:tr w:rsidR="00CB7180" w:rsidRPr="0083737A" w:rsidTr="00AA5D7C">
        <w:trPr>
          <w:cantSplit/>
          <w:trHeight w:val="2132"/>
        </w:trPr>
        <w:tc>
          <w:tcPr>
            <w:tcW w:w="770" w:type="dxa"/>
            <w:tcBorders>
              <w:top w:val="single" w:sz="4" w:space="0" w:color="auto"/>
              <w:left w:val="single" w:sz="4" w:space="0" w:color="auto"/>
              <w:bottom w:val="single" w:sz="4" w:space="0" w:color="auto"/>
              <w:right w:val="single" w:sz="4" w:space="0" w:color="auto"/>
            </w:tcBorders>
            <w:textDirection w:val="btLr"/>
            <w:hideMark/>
          </w:tcPr>
          <w:p w:rsidR="00CB7180" w:rsidRPr="0083737A" w:rsidRDefault="00CB7180" w:rsidP="00AA5D7C">
            <w:pPr>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lastRenderedPageBreak/>
              <w:t>Класс коррекции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B7180" w:rsidRPr="0083737A" w:rsidRDefault="00CB7180" w:rsidP="00AA5D7C">
            <w:pPr>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Средняя  школа</w:t>
            </w:r>
          </w:p>
        </w:tc>
        <w:tc>
          <w:tcPr>
            <w:tcW w:w="1416" w:type="dxa"/>
            <w:tcBorders>
              <w:top w:val="single" w:sz="4" w:space="0" w:color="auto"/>
              <w:left w:val="single" w:sz="4" w:space="0" w:color="auto"/>
              <w:bottom w:val="single" w:sz="4" w:space="0" w:color="auto"/>
              <w:right w:val="single" w:sz="4" w:space="0" w:color="auto"/>
            </w:tcBorders>
            <w:textDirection w:val="btLr"/>
            <w:hideMark/>
          </w:tcPr>
          <w:p w:rsidR="00CB7180" w:rsidRPr="0083737A" w:rsidRDefault="00CB7180" w:rsidP="00AA5D7C">
            <w:pPr>
              <w:spacing w:after="0"/>
              <w:ind w:left="113" w:right="142"/>
              <w:jc w:val="both"/>
              <w:rPr>
                <w:rFonts w:ascii="Times New Roman" w:hAnsi="Times New Roman" w:cs="Times New Roman"/>
                <w:sz w:val="24"/>
                <w:szCs w:val="24"/>
              </w:rPr>
            </w:pPr>
            <w:r w:rsidRPr="0083737A">
              <w:rPr>
                <w:rFonts w:ascii="Times New Roman" w:hAnsi="Times New Roman" w:cs="Times New Roman"/>
                <w:sz w:val="24"/>
                <w:szCs w:val="24"/>
              </w:rPr>
              <w:t>Гимназия, лицей,</w:t>
            </w:r>
          </w:p>
          <w:p w:rsidR="00CB7180" w:rsidRPr="0083737A" w:rsidRDefault="00CB7180" w:rsidP="00AA5D7C">
            <w:pPr>
              <w:spacing w:after="0"/>
              <w:ind w:left="113" w:right="142"/>
              <w:jc w:val="both"/>
              <w:rPr>
                <w:rFonts w:ascii="Times New Roman" w:hAnsi="Times New Roman" w:cs="Times New Roman"/>
                <w:sz w:val="24"/>
                <w:szCs w:val="24"/>
              </w:rPr>
            </w:pPr>
            <w:r w:rsidRPr="0083737A">
              <w:rPr>
                <w:rFonts w:ascii="Times New Roman" w:hAnsi="Times New Roman" w:cs="Times New Roman"/>
                <w:sz w:val="24"/>
                <w:szCs w:val="24"/>
              </w:rPr>
              <w:t>гимназический</w:t>
            </w:r>
          </w:p>
          <w:p w:rsidR="00CB7180" w:rsidRPr="0083737A" w:rsidRDefault="00CB7180" w:rsidP="00AA5D7C">
            <w:pPr>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класс</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B7180" w:rsidRPr="0083737A" w:rsidRDefault="00CB7180" w:rsidP="00AA5D7C">
            <w:pPr>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Класс коррекции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CB7180" w:rsidRPr="0083737A" w:rsidRDefault="00CB7180" w:rsidP="00AA5D7C">
            <w:pPr>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Средняя  школа</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CB7180" w:rsidRPr="0083737A" w:rsidRDefault="00CB7180" w:rsidP="00AA5D7C">
            <w:pPr>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Гимназия, лицей,</w:t>
            </w:r>
          </w:p>
          <w:p w:rsidR="00CB7180" w:rsidRPr="0083737A" w:rsidRDefault="00CB7180" w:rsidP="00AA5D7C">
            <w:pPr>
              <w:spacing w:after="0"/>
              <w:ind w:left="113" w:right="142"/>
              <w:jc w:val="both"/>
              <w:rPr>
                <w:rFonts w:ascii="Times New Roman" w:hAnsi="Times New Roman" w:cs="Times New Roman"/>
                <w:sz w:val="24"/>
                <w:szCs w:val="24"/>
              </w:rPr>
            </w:pPr>
            <w:r w:rsidRPr="0083737A">
              <w:rPr>
                <w:rFonts w:ascii="Times New Roman" w:hAnsi="Times New Roman" w:cs="Times New Roman"/>
                <w:sz w:val="24"/>
                <w:szCs w:val="24"/>
              </w:rPr>
              <w:t>гимназический</w:t>
            </w:r>
          </w:p>
          <w:p w:rsidR="00CB7180" w:rsidRPr="0083737A" w:rsidRDefault="00CB7180" w:rsidP="00AA5D7C">
            <w:pPr>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класс</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B7180" w:rsidRPr="0083737A" w:rsidRDefault="00CB7180" w:rsidP="00AA5D7C">
            <w:pPr>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Класс коррекции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B7180" w:rsidRPr="0083737A" w:rsidRDefault="00CB7180" w:rsidP="00AA5D7C">
            <w:pPr>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Средняя  школа</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CB7180" w:rsidRPr="0083737A" w:rsidRDefault="00CB7180" w:rsidP="00AA5D7C">
            <w:pPr>
              <w:spacing w:after="0" w:line="240" w:lineRule="auto"/>
              <w:ind w:left="284" w:right="142"/>
              <w:jc w:val="both"/>
              <w:rPr>
                <w:rFonts w:ascii="Times New Roman" w:hAnsi="Times New Roman" w:cs="Times New Roman"/>
                <w:sz w:val="24"/>
                <w:szCs w:val="24"/>
              </w:rPr>
            </w:pPr>
            <w:r w:rsidRPr="0083737A">
              <w:rPr>
                <w:rFonts w:ascii="Times New Roman" w:hAnsi="Times New Roman" w:cs="Times New Roman"/>
                <w:sz w:val="24"/>
                <w:szCs w:val="24"/>
              </w:rPr>
              <w:t>Гимназия, лицей,</w:t>
            </w:r>
          </w:p>
          <w:p w:rsidR="00CB7180" w:rsidRPr="0083737A" w:rsidRDefault="00CB7180" w:rsidP="00AA5D7C">
            <w:pPr>
              <w:spacing w:after="0" w:line="240" w:lineRule="auto"/>
              <w:ind w:left="113" w:right="142"/>
              <w:jc w:val="both"/>
              <w:rPr>
                <w:rFonts w:ascii="Times New Roman" w:hAnsi="Times New Roman" w:cs="Times New Roman"/>
                <w:sz w:val="24"/>
                <w:szCs w:val="24"/>
              </w:rPr>
            </w:pPr>
            <w:r w:rsidRPr="0083737A">
              <w:rPr>
                <w:rFonts w:ascii="Times New Roman" w:hAnsi="Times New Roman" w:cs="Times New Roman"/>
                <w:sz w:val="24"/>
                <w:szCs w:val="24"/>
              </w:rPr>
              <w:t>гимназический</w:t>
            </w:r>
          </w:p>
          <w:p w:rsidR="00CB7180" w:rsidRPr="0083737A" w:rsidRDefault="00CB7180" w:rsidP="00AA5D7C">
            <w:pPr>
              <w:spacing w:after="0" w:line="240" w:lineRule="auto"/>
              <w:ind w:left="284" w:right="142"/>
              <w:jc w:val="both"/>
              <w:rPr>
                <w:rFonts w:ascii="Times New Roman" w:hAnsi="Times New Roman" w:cs="Times New Roman"/>
                <w:sz w:val="24"/>
                <w:szCs w:val="24"/>
              </w:rPr>
            </w:pPr>
            <w:r w:rsidRPr="0083737A">
              <w:rPr>
                <w:rFonts w:ascii="Times New Roman" w:hAnsi="Times New Roman" w:cs="Times New Roman"/>
                <w:sz w:val="24"/>
                <w:szCs w:val="24"/>
              </w:rPr>
              <w:t>класс</w:t>
            </w:r>
          </w:p>
        </w:tc>
      </w:tr>
      <w:tr w:rsidR="00CB7180" w:rsidRPr="0083737A" w:rsidTr="00AA5D7C">
        <w:trPr>
          <w:trHeight w:val="408"/>
        </w:trPr>
        <w:tc>
          <w:tcPr>
            <w:tcW w:w="770" w:type="dxa"/>
            <w:tcBorders>
              <w:top w:val="single" w:sz="4" w:space="0" w:color="auto"/>
              <w:left w:val="single" w:sz="4" w:space="0" w:color="auto"/>
              <w:bottom w:val="single" w:sz="4" w:space="0" w:color="auto"/>
              <w:right w:val="single" w:sz="4" w:space="0" w:color="auto"/>
            </w:tcBorders>
            <w:hideMark/>
          </w:tcPr>
          <w:p w:rsidR="00CB7180" w:rsidRPr="0083737A" w:rsidRDefault="00CB7180" w:rsidP="00AA5D7C">
            <w:pPr>
              <w:tabs>
                <w:tab w:val="left" w:pos="8964"/>
              </w:tabs>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CB7180" w:rsidRPr="0083737A" w:rsidRDefault="001570CA" w:rsidP="00AA5D7C">
            <w:pPr>
              <w:tabs>
                <w:tab w:val="left" w:pos="8964"/>
              </w:tabs>
              <w:spacing w:after="0"/>
              <w:ind w:left="284" w:right="-110"/>
              <w:jc w:val="both"/>
              <w:rPr>
                <w:rFonts w:ascii="Times New Roman" w:hAnsi="Times New Roman" w:cs="Times New Roman"/>
                <w:sz w:val="24"/>
                <w:szCs w:val="24"/>
              </w:rPr>
            </w:pPr>
            <w:r w:rsidRPr="0083737A">
              <w:rPr>
                <w:rFonts w:ascii="Times New Roman" w:hAnsi="Times New Roman" w:cs="Times New Roman"/>
                <w:sz w:val="24"/>
                <w:szCs w:val="24"/>
              </w:rPr>
              <w:t>43</w:t>
            </w:r>
          </w:p>
        </w:tc>
        <w:tc>
          <w:tcPr>
            <w:tcW w:w="1416" w:type="dxa"/>
            <w:tcBorders>
              <w:top w:val="single" w:sz="4" w:space="0" w:color="auto"/>
              <w:left w:val="single" w:sz="4" w:space="0" w:color="auto"/>
              <w:bottom w:val="single" w:sz="4" w:space="0" w:color="auto"/>
              <w:right w:val="single" w:sz="4" w:space="0" w:color="auto"/>
            </w:tcBorders>
            <w:hideMark/>
          </w:tcPr>
          <w:p w:rsidR="00CB7180" w:rsidRPr="0083737A" w:rsidRDefault="001570CA" w:rsidP="00AA5D7C">
            <w:pPr>
              <w:tabs>
                <w:tab w:val="left" w:pos="8964"/>
              </w:tabs>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1</w:t>
            </w:r>
            <w:r w:rsidR="00CB7180" w:rsidRPr="0083737A">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CB7180" w:rsidRPr="0083737A" w:rsidRDefault="00CB7180" w:rsidP="00AA5D7C">
            <w:pPr>
              <w:tabs>
                <w:tab w:val="left" w:pos="8964"/>
              </w:tabs>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CB7180" w:rsidRPr="0083737A" w:rsidRDefault="001570CA" w:rsidP="00AA5D7C">
            <w:pPr>
              <w:tabs>
                <w:tab w:val="left" w:pos="8964"/>
              </w:tabs>
              <w:spacing w:after="0"/>
              <w:ind w:left="284" w:right="142" w:hanging="390"/>
              <w:jc w:val="both"/>
              <w:rPr>
                <w:rFonts w:ascii="Times New Roman" w:hAnsi="Times New Roman" w:cs="Times New Roman"/>
                <w:sz w:val="24"/>
                <w:szCs w:val="24"/>
              </w:rPr>
            </w:pPr>
            <w:r w:rsidRPr="0083737A">
              <w:rPr>
                <w:rFonts w:ascii="Times New Roman" w:hAnsi="Times New Roman" w:cs="Times New Roman"/>
                <w:sz w:val="24"/>
                <w:szCs w:val="24"/>
              </w:rPr>
              <w:t xml:space="preserve">   27</w:t>
            </w:r>
          </w:p>
        </w:tc>
        <w:tc>
          <w:tcPr>
            <w:tcW w:w="1417" w:type="dxa"/>
            <w:tcBorders>
              <w:top w:val="single" w:sz="4" w:space="0" w:color="auto"/>
              <w:left w:val="single" w:sz="4" w:space="0" w:color="auto"/>
              <w:bottom w:val="single" w:sz="4" w:space="0" w:color="auto"/>
              <w:right w:val="single" w:sz="4" w:space="0" w:color="auto"/>
            </w:tcBorders>
            <w:hideMark/>
          </w:tcPr>
          <w:p w:rsidR="00CB7180" w:rsidRPr="0083737A" w:rsidRDefault="001570CA" w:rsidP="00AA5D7C">
            <w:pPr>
              <w:tabs>
                <w:tab w:val="left" w:pos="8964"/>
              </w:tabs>
              <w:spacing w:after="0"/>
              <w:ind w:left="284" w:right="142"/>
              <w:jc w:val="both"/>
              <w:rPr>
                <w:rFonts w:ascii="Times New Roman" w:hAnsi="Times New Roman" w:cs="Times New Roman"/>
                <w:sz w:val="24"/>
                <w:szCs w:val="24"/>
              </w:rPr>
            </w:pPr>
            <w:r w:rsidRPr="0083737A">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B7180" w:rsidRPr="0083737A" w:rsidRDefault="00CB7180" w:rsidP="00AA5D7C">
            <w:pPr>
              <w:tabs>
                <w:tab w:val="left" w:pos="8964"/>
              </w:tabs>
              <w:spacing w:after="0"/>
              <w:ind w:left="284" w:right="142"/>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B7180" w:rsidRPr="0083737A" w:rsidRDefault="00CB7180" w:rsidP="00AA5D7C">
            <w:pPr>
              <w:tabs>
                <w:tab w:val="left" w:pos="8964"/>
              </w:tabs>
              <w:spacing w:after="0"/>
              <w:ind w:left="284" w:right="142"/>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B7180" w:rsidRPr="0083737A" w:rsidRDefault="00CB7180" w:rsidP="00AA5D7C">
            <w:pPr>
              <w:tabs>
                <w:tab w:val="left" w:pos="8964"/>
              </w:tabs>
              <w:spacing w:after="0"/>
              <w:ind w:left="284" w:right="142"/>
              <w:jc w:val="both"/>
              <w:rPr>
                <w:rFonts w:ascii="Times New Roman" w:hAnsi="Times New Roman" w:cs="Times New Roman"/>
                <w:sz w:val="24"/>
                <w:szCs w:val="24"/>
              </w:rPr>
            </w:pPr>
          </w:p>
        </w:tc>
      </w:tr>
    </w:tbl>
    <w:p w:rsidR="00CB7180" w:rsidRPr="0083737A" w:rsidRDefault="00CB7180" w:rsidP="00AA5D7C">
      <w:pPr>
        <w:tabs>
          <w:tab w:val="left" w:pos="8964"/>
          <w:tab w:val="left" w:pos="9248"/>
        </w:tabs>
        <w:spacing w:after="0"/>
        <w:ind w:firstLine="709"/>
        <w:jc w:val="both"/>
        <w:rPr>
          <w:rFonts w:ascii="Times New Roman" w:hAnsi="Times New Roman" w:cs="Times New Roman"/>
          <w:b/>
          <w:sz w:val="28"/>
          <w:szCs w:val="28"/>
          <w:lang w:eastAsia="ar-SA"/>
        </w:rPr>
      </w:pPr>
      <w:r w:rsidRPr="0083737A">
        <w:rPr>
          <w:rFonts w:ascii="Times New Roman" w:hAnsi="Times New Roman" w:cs="Times New Roman"/>
          <w:sz w:val="28"/>
          <w:szCs w:val="28"/>
          <w:lang w:eastAsia="ar-SA"/>
        </w:rPr>
        <w:t>У большинства воспитанников подготовительной группы к концу года сформирована мотивация, связанная с учебной деятельностью; они испытывают потребность в новых знаниях, интеллектуальной деятельности, овладении новыми навыками и умениями. У воспитанников преобладают социальные мотивы учения – потребность в общении с учителями, желание познакомиться с новыми детьми, стать школьником.</w:t>
      </w:r>
    </w:p>
    <w:p w:rsidR="00CB7180" w:rsidRPr="0083737A" w:rsidRDefault="00CB7180" w:rsidP="00AA5D7C">
      <w:pPr>
        <w:tabs>
          <w:tab w:val="left" w:pos="8964"/>
          <w:tab w:val="left" w:pos="9248"/>
        </w:tabs>
        <w:spacing w:after="0"/>
        <w:ind w:firstLine="709"/>
        <w:jc w:val="both"/>
        <w:rPr>
          <w:rFonts w:ascii="Times New Roman" w:hAnsi="Times New Roman" w:cs="Times New Roman"/>
          <w:b/>
          <w:sz w:val="28"/>
          <w:szCs w:val="28"/>
          <w:bdr w:val="none" w:sz="0" w:space="0" w:color="auto" w:frame="1"/>
        </w:rPr>
      </w:pPr>
      <w:r w:rsidRPr="0083737A">
        <w:rPr>
          <w:rFonts w:ascii="Times New Roman" w:hAnsi="Times New Roman" w:cs="Times New Roman"/>
          <w:b/>
          <w:sz w:val="28"/>
          <w:szCs w:val="28"/>
          <w:lang w:eastAsia="ar-SA"/>
        </w:rPr>
        <w:t xml:space="preserve">3.2. </w:t>
      </w:r>
      <w:r w:rsidRPr="0083737A">
        <w:rPr>
          <w:rFonts w:ascii="Times New Roman" w:hAnsi="Times New Roman" w:cs="Times New Roman"/>
          <w:b/>
          <w:sz w:val="28"/>
          <w:szCs w:val="28"/>
        </w:rPr>
        <w:t>Сведения об участии воспитанников ОУ в конкурсах.</w:t>
      </w:r>
    </w:p>
    <w:p w:rsidR="00CB7180" w:rsidRPr="0083737A" w:rsidRDefault="00CB7180" w:rsidP="00AA5D7C">
      <w:pPr>
        <w:pStyle w:val="ac"/>
        <w:tabs>
          <w:tab w:val="left" w:pos="8964"/>
          <w:tab w:val="left" w:pos="9248"/>
        </w:tabs>
        <w:spacing w:line="276" w:lineRule="auto"/>
        <w:ind w:left="0" w:firstLine="709"/>
        <w:jc w:val="both"/>
        <w:rPr>
          <w:sz w:val="28"/>
          <w:szCs w:val="28"/>
        </w:rPr>
      </w:pPr>
      <w:r w:rsidRPr="0083737A">
        <w:rPr>
          <w:sz w:val="28"/>
          <w:szCs w:val="28"/>
        </w:rPr>
        <w:t>«</w:t>
      </w:r>
      <w:proofErr w:type="spellStart"/>
      <w:r w:rsidR="00BC5D05" w:rsidRPr="0083737A">
        <w:rPr>
          <w:sz w:val="28"/>
          <w:szCs w:val="28"/>
        </w:rPr>
        <w:t>Черлидинг</w:t>
      </w:r>
      <w:proofErr w:type="spellEnd"/>
      <w:r w:rsidR="00BC5D05" w:rsidRPr="0083737A">
        <w:rPr>
          <w:sz w:val="28"/>
          <w:szCs w:val="28"/>
        </w:rPr>
        <w:t>», городской этап, ноябрь</w:t>
      </w:r>
      <w:r w:rsidRPr="0083737A">
        <w:rPr>
          <w:sz w:val="28"/>
          <w:szCs w:val="28"/>
        </w:rPr>
        <w:t xml:space="preserve">, 2016, 10 воспитанников, </w:t>
      </w:r>
      <w:r w:rsidR="00BC5D05" w:rsidRPr="0083737A">
        <w:rPr>
          <w:sz w:val="28"/>
          <w:szCs w:val="28"/>
          <w:lang w:val="en-US"/>
        </w:rPr>
        <w:t>III</w:t>
      </w:r>
      <w:r w:rsidR="00BC5D05" w:rsidRPr="0083737A">
        <w:rPr>
          <w:sz w:val="28"/>
          <w:szCs w:val="28"/>
        </w:rPr>
        <w:t xml:space="preserve"> место</w:t>
      </w:r>
      <w:r w:rsidRPr="0083737A">
        <w:rPr>
          <w:sz w:val="28"/>
          <w:szCs w:val="28"/>
        </w:rPr>
        <w:t xml:space="preserve">; </w:t>
      </w:r>
    </w:p>
    <w:p w:rsidR="00CB7180" w:rsidRPr="0083737A" w:rsidRDefault="00CB7180" w:rsidP="00AA5D7C">
      <w:pPr>
        <w:pStyle w:val="ac"/>
        <w:tabs>
          <w:tab w:val="left" w:pos="8964"/>
          <w:tab w:val="left" w:pos="9248"/>
        </w:tabs>
        <w:spacing w:line="276" w:lineRule="auto"/>
        <w:ind w:left="0" w:firstLine="709"/>
        <w:jc w:val="both"/>
        <w:rPr>
          <w:sz w:val="28"/>
          <w:szCs w:val="28"/>
        </w:rPr>
      </w:pPr>
      <w:r w:rsidRPr="0083737A">
        <w:rPr>
          <w:sz w:val="28"/>
          <w:szCs w:val="28"/>
        </w:rPr>
        <w:t>«</w:t>
      </w:r>
      <w:proofErr w:type="spellStart"/>
      <w:r w:rsidR="00BC5D05" w:rsidRPr="0083737A">
        <w:rPr>
          <w:sz w:val="28"/>
          <w:szCs w:val="28"/>
        </w:rPr>
        <w:t>Талантоха</w:t>
      </w:r>
      <w:proofErr w:type="spellEnd"/>
      <w:r w:rsidRPr="0083737A">
        <w:rPr>
          <w:sz w:val="28"/>
          <w:szCs w:val="28"/>
        </w:rPr>
        <w:t xml:space="preserve">», </w:t>
      </w:r>
      <w:r w:rsidR="00BC5D05" w:rsidRPr="0083737A">
        <w:rPr>
          <w:sz w:val="28"/>
          <w:szCs w:val="28"/>
        </w:rPr>
        <w:t>Всероссийский, сентябрь, 2016, 2</w:t>
      </w:r>
      <w:r w:rsidRPr="0083737A">
        <w:rPr>
          <w:sz w:val="28"/>
          <w:szCs w:val="28"/>
        </w:rPr>
        <w:t xml:space="preserve"> воспит</w:t>
      </w:r>
      <w:r w:rsidR="00BC5D05" w:rsidRPr="0083737A">
        <w:rPr>
          <w:sz w:val="28"/>
          <w:szCs w:val="28"/>
        </w:rPr>
        <w:t xml:space="preserve">анника, </w:t>
      </w:r>
      <w:r w:rsidR="00BC5D05" w:rsidRPr="0083737A">
        <w:rPr>
          <w:sz w:val="28"/>
          <w:szCs w:val="28"/>
          <w:lang w:val="en-US"/>
        </w:rPr>
        <w:t>II</w:t>
      </w:r>
      <w:r w:rsidR="00BC5D05" w:rsidRPr="0083737A">
        <w:rPr>
          <w:sz w:val="28"/>
          <w:szCs w:val="28"/>
        </w:rPr>
        <w:t xml:space="preserve"> место</w:t>
      </w:r>
      <w:r w:rsidRPr="0083737A">
        <w:rPr>
          <w:sz w:val="28"/>
          <w:szCs w:val="28"/>
        </w:rPr>
        <w:t>;</w:t>
      </w:r>
    </w:p>
    <w:p w:rsidR="00CB7180" w:rsidRPr="0083737A" w:rsidRDefault="00CB7180" w:rsidP="00AA5D7C">
      <w:pPr>
        <w:pStyle w:val="ac"/>
        <w:tabs>
          <w:tab w:val="left" w:pos="8964"/>
          <w:tab w:val="left" w:pos="9248"/>
        </w:tabs>
        <w:spacing w:line="276" w:lineRule="auto"/>
        <w:ind w:left="0" w:firstLine="709"/>
        <w:jc w:val="both"/>
        <w:rPr>
          <w:sz w:val="28"/>
          <w:szCs w:val="28"/>
        </w:rPr>
      </w:pPr>
      <w:r w:rsidRPr="0083737A">
        <w:rPr>
          <w:sz w:val="28"/>
          <w:szCs w:val="28"/>
        </w:rPr>
        <w:t>«Твори! Участвуй! Побеждай!», ноябрь, 2016 г., 5 воспитанников</w:t>
      </w:r>
      <w:r w:rsidR="00BC5D05" w:rsidRPr="0083737A">
        <w:rPr>
          <w:sz w:val="28"/>
          <w:szCs w:val="28"/>
        </w:rPr>
        <w:t>, участие;</w:t>
      </w:r>
    </w:p>
    <w:p w:rsidR="00AC127B" w:rsidRPr="0083737A" w:rsidRDefault="00AC127B" w:rsidP="00BC5D05">
      <w:pPr>
        <w:pStyle w:val="ac"/>
        <w:tabs>
          <w:tab w:val="left" w:pos="8964"/>
          <w:tab w:val="left" w:pos="9248"/>
        </w:tabs>
        <w:spacing w:line="276" w:lineRule="auto"/>
        <w:ind w:left="0" w:firstLine="709"/>
        <w:jc w:val="both"/>
        <w:rPr>
          <w:sz w:val="28"/>
          <w:szCs w:val="28"/>
        </w:rPr>
      </w:pPr>
      <w:r w:rsidRPr="0083737A">
        <w:rPr>
          <w:sz w:val="28"/>
          <w:szCs w:val="28"/>
        </w:rPr>
        <w:t>«С чего начинается Родина», май, 2017 г., 3 участника, участие;</w:t>
      </w:r>
    </w:p>
    <w:p w:rsidR="00AC127B" w:rsidRPr="0083737A" w:rsidRDefault="00AC127B" w:rsidP="00F32724">
      <w:pPr>
        <w:pStyle w:val="ac"/>
        <w:tabs>
          <w:tab w:val="left" w:pos="8964"/>
          <w:tab w:val="left" w:pos="9248"/>
        </w:tabs>
        <w:spacing w:line="276" w:lineRule="auto"/>
        <w:ind w:left="0" w:firstLine="709"/>
        <w:jc w:val="both"/>
        <w:rPr>
          <w:sz w:val="28"/>
          <w:szCs w:val="28"/>
        </w:rPr>
      </w:pPr>
      <w:r w:rsidRPr="0083737A">
        <w:rPr>
          <w:sz w:val="28"/>
          <w:szCs w:val="28"/>
        </w:rPr>
        <w:t xml:space="preserve">«Лыжня - 2017», февраль, 2017 г., 2 участника, </w:t>
      </w:r>
      <w:r w:rsidRPr="0083737A">
        <w:rPr>
          <w:sz w:val="28"/>
          <w:szCs w:val="28"/>
          <w:lang w:val="en-US"/>
        </w:rPr>
        <w:t>III</w:t>
      </w:r>
      <w:r w:rsidRPr="0083737A">
        <w:rPr>
          <w:sz w:val="28"/>
          <w:szCs w:val="28"/>
        </w:rPr>
        <w:t xml:space="preserve"> ме</w:t>
      </w:r>
      <w:r w:rsidR="00F32724" w:rsidRPr="0083737A">
        <w:rPr>
          <w:sz w:val="28"/>
          <w:szCs w:val="28"/>
        </w:rPr>
        <w:t>сто;</w:t>
      </w:r>
    </w:p>
    <w:p w:rsidR="00E610E9" w:rsidRPr="0083737A" w:rsidRDefault="00CB7180" w:rsidP="00E610E9">
      <w:pPr>
        <w:pStyle w:val="ac"/>
        <w:tabs>
          <w:tab w:val="left" w:pos="9738"/>
        </w:tabs>
        <w:spacing w:line="276" w:lineRule="auto"/>
        <w:ind w:left="0" w:firstLine="709"/>
        <w:jc w:val="both"/>
        <w:rPr>
          <w:b/>
          <w:sz w:val="28"/>
          <w:szCs w:val="28"/>
        </w:rPr>
      </w:pPr>
      <w:r w:rsidRPr="0083737A">
        <w:rPr>
          <w:sz w:val="28"/>
          <w:szCs w:val="28"/>
        </w:rPr>
        <w:t>«Мы –</w:t>
      </w:r>
      <w:proofErr w:type="spellStart"/>
      <w:r w:rsidRPr="0083737A">
        <w:rPr>
          <w:sz w:val="28"/>
          <w:szCs w:val="28"/>
        </w:rPr>
        <w:t>гагаринцы</w:t>
      </w:r>
      <w:proofErr w:type="spellEnd"/>
      <w:r w:rsidRPr="0083737A">
        <w:rPr>
          <w:sz w:val="28"/>
          <w:szCs w:val="28"/>
        </w:rPr>
        <w:t>», локал</w:t>
      </w:r>
      <w:r w:rsidR="00BC5D05" w:rsidRPr="0083737A">
        <w:rPr>
          <w:sz w:val="28"/>
          <w:szCs w:val="28"/>
        </w:rPr>
        <w:t>ьный и районный этап, 2017 г., 28 воспитанников.</w:t>
      </w:r>
    </w:p>
    <w:p w:rsidR="00E610E9" w:rsidRPr="0083737A" w:rsidRDefault="00E610E9" w:rsidP="00E610E9">
      <w:pPr>
        <w:pStyle w:val="ac"/>
        <w:tabs>
          <w:tab w:val="left" w:pos="9738"/>
        </w:tabs>
        <w:spacing w:line="276" w:lineRule="auto"/>
        <w:ind w:left="0" w:firstLine="709"/>
        <w:jc w:val="both"/>
        <w:rPr>
          <w:sz w:val="28"/>
          <w:szCs w:val="28"/>
        </w:rPr>
      </w:pPr>
      <w:r w:rsidRPr="0083737A">
        <w:rPr>
          <w:b/>
          <w:sz w:val="28"/>
          <w:szCs w:val="28"/>
        </w:rPr>
        <w:t xml:space="preserve">3.3. Результативность реализации </w:t>
      </w:r>
      <w:proofErr w:type="spellStart"/>
      <w:r w:rsidRPr="0083737A">
        <w:rPr>
          <w:b/>
          <w:sz w:val="28"/>
          <w:szCs w:val="28"/>
        </w:rPr>
        <w:t>здоровьесберегающих</w:t>
      </w:r>
      <w:proofErr w:type="spellEnd"/>
      <w:r w:rsidRPr="0083737A">
        <w:rPr>
          <w:b/>
          <w:sz w:val="28"/>
          <w:szCs w:val="28"/>
        </w:rPr>
        <w:t xml:space="preserve"> технологий при осуществлении образовательной деятельности</w:t>
      </w:r>
      <w:r w:rsidRPr="0083737A">
        <w:rPr>
          <w:sz w:val="28"/>
          <w:szCs w:val="28"/>
        </w:rPr>
        <w:t xml:space="preserve">. </w:t>
      </w:r>
    </w:p>
    <w:p w:rsidR="00E610E9" w:rsidRPr="0083737A" w:rsidRDefault="00E610E9" w:rsidP="00E610E9">
      <w:pPr>
        <w:pStyle w:val="ac"/>
        <w:spacing w:line="276" w:lineRule="auto"/>
        <w:ind w:left="0" w:firstLine="709"/>
        <w:jc w:val="both"/>
        <w:rPr>
          <w:sz w:val="28"/>
          <w:szCs w:val="28"/>
        </w:rPr>
      </w:pPr>
      <w:r w:rsidRPr="0083737A">
        <w:rPr>
          <w:sz w:val="28"/>
          <w:szCs w:val="28"/>
        </w:rPr>
        <w:t>В ОУ проводятся мероприятия, направленные на укрепление здоровья детей:</w:t>
      </w:r>
    </w:p>
    <w:p w:rsidR="00E610E9" w:rsidRPr="0083737A" w:rsidRDefault="00E610E9" w:rsidP="00E610E9">
      <w:pPr>
        <w:pStyle w:val="ac"/>
        <w:spacing w:line="276" w:lineRule="auto"/>
        <w:ind w:left="0" w:firstLine="709"/>
        <w:jc w:val="both"/>
        <w:rPr>
          <w:sz w:val="28"/>
          <w:szCs w:val="28"/>
        </w:rPr>
      </w:pPr>
      <w:r w:rsidRPr="0083737A">
        <w:rPr>
          <w:sz w:val="28"/>
          <w:szCs w:val="28"/>
        </w:rPr>
        <w:t>-соблюдение двигательного режима;</w:t>
      </w:r>
    </w:p>
    <w:p w:rsidR="00E610E9" w:rsidRPr="0083737A" w:rsidRDefault="00E610E9" w:rsidP="00E610E9">
      <w:pPr>
        <w:pStyle w:val="ac"/>
        <w:spacing w:line="276" w:lineRule="auto"/>
        <w:ind w:left="0" w:firstLine="709"/>
        <w:jc w:val="both"/>
        <w:rPr>
          <w:sz w:val="28"/>
          <w:szCs w:val="28"/>
        </w:rPr>
      </w:pPr>
      <w:r w:rsidRPr="0083737A">
        <w:rPr>
          <w:sz w:val="28"/>
          <w:szCs w:val="28"/>
        </w:rPr>
        <w:t>-использование различных форм и методов оздоровления детей (физические упражнения, гигиенические процедуры, соблюдение режима проветривания, свето-воздушные ванны, пропаганда ЗОЖ),</w:t>
      </w:r>
    </w:p>
    <w:p w:rsidR="00E610E9" w:rsidRPr="0083737A" w:rsidRDefault="00E610E9" w:rsidP="00E610E9">
      <w:pPr>
        <w:pStyle w:val="ac"/>
        <w:spacing w:line="276" w:lineRule="auto"/>
        <w:ind w:left="0" w:firstLine="709"/>
        <w:jc w:val="both"/>
        <w:rPr>
          <w:sz w:val="28"/>
          <w:szCs w:val="28"/>
        </w:rPr>
      </w:pPr>
      <w:r w:rsidRPr="0083737A">
        <w:rPr>
          <w:sz w:val="28"/>
          <w:szCs w:val="28"/>
        </w:rPr>
        <w:t>-закаливающие мероприятия (ходьба босиком, по ребристой дорожке, обширное умывание, соблюдение режима, ежедневная прогулка),</w:t>
      </w:r>
    </w:p>
    <w:p w:rsidR="00E610E9" w:rsidRPr="0083737A" w:rsidRDefault="00E610E9" w:rsidP="00E610E9">
      <w:pPr>
        <w:pStyle w:val="ac"/>
        <w:tabs>
          <w:tab w:val="left" w:pos="9674"/>
        </w:tabs>
        <w:spacing w:line="276" w:lineRule="auto"/>
        <w:ind w:left="0" w:firstLine="709"/>
        <w:jc w:val="both"/>
        <w:rPr>
          <w:sz w:val="28"/>
          <w:szCs w:val="28"/>
        </w:rPr>
      </w:pPr>
      <w:r w:rsidRPr="0083737A">
        <w:rPr>
          <w:sz w:val="28"/>
          <w:szCs w:val="28"/>
        </w:rPr>
        <w:t>-организация образовательного процесса в ОУ осуществляется в соответствии с образовательными программами и расписанием организованной (непрерывной) образовательной деятельности. Учебная нагрузка, режим дня определяются на основе рекомендаций СанПиН 2.4.1.3049-13;</w:t>
      </w:r>
    </w:p>
    <w:p w:rsidR="00883485" w:rsidRPr="0083737A" w:rsidRDefault="00E610E9" w:rsidP="00883485">
      <w:pPr>
        <w:pStyle w:val="ac"/>
        <w:spacing w:line="276" w:lineRule="auto"/>
        <w:ind w:left="0" w:right="1169" w:firstLine="709"/>
        <w:jc w:val="both"/>
        <w:rPr>
          <w:sz w:val="28"/>
          <w:szCs w:val="28"/>
        </w:rPr>
      </w:pPr>
      <w:r w:rsidRPr="0083737A">
        <w:rPr>
          <w:sz w:val="28"/>
          <w:szCs w:val="28"/>
        </w:rPr>
        <w:lastRenderedPageBreak/>
        <w:t>-просветительские мероприятия для родителей (законных представителей) .</w:t>
      </w:r>
    </w:p>
    <w:p w:rsidR="0041280C" w:rsidRPr="0083737A" w:rsidRDefault="0041280C" w:rsidP="00883485">
      <w:pPr>
        <w:pStyle w:val="ac"/>
        <w:spacing w:line="276" w:lineRule="auto"/>
        <w:ind w:left="0" w:right="-1" w:firstLine="709"/>
        <w:jc w:val="both"/>
        <w:rPr>
          <w:sz w:val="28"/>
          <w:szCs w:val="28"/>
        </w:rPr>
      </w:pPr>
      <w:r w:rsidRPr="0083737A">
        <w:rPr>
          <w:sz w:val="28"/>
          <w:szCs w:val="28"/>
        </w:rPr>
        <w:t xml:space="preserve">Вопросы физкультурно-оздоровительной работы в течение учебного года обсуждались на педагогическом совете </w:t>
      </w:r>
      <w:r w:rsidR="00883485" w:rsidRPr="0083737A">
        <w:rPr>
          <w:sz w:val="28"/>
          <w:szCs w:val="28"/>
        </w:rPr>
        <w:t>№ 3</w:t>
      </w:r>
      <w:r w:rsidRPr="0083737A">
        <w:rPr>
          <w:sz w:val="28"/>
          <w:szCs w:val="28"/>
        </w:rPr>
        <w:t xml:space="preserve">, групповых родительских </w:t>
      </w:r>
      <w:r w:rsidR="00883485" w:rsidRPr="0083737A">
        <w:rPr>
          <w:sz w:val="28"/>
          <w:szCs w:val="28"/>
        </w:rPr>
        <w:t>собраниях в течении года</w:t>
      </w:r>
      <w:r w:rsidRPr="0083737A">
        <w:rPr>
          <w:sz w:val="28"/>
          <w:szCs w:val="28"/>
        </w:rPr>
        <w:t>, консультациях: « Режим - путь к здоровью», «Методы закаливания в домашних условиях», «Одеваем ребенка на прогулку». Был проведен тематический контроль «</w:t>
      </w:r>
      <w:r w:rsidR="00883485" w:rsidRPr="0083737A">
        <w:rPr>
          <w:sz w:val="28"/>
          <w:szCs w:val="28"/>
        </w:rPr>
        <w:t>Педагогическая компетентность в вопросах экологического</w:t>
      </w:r>
      <w:r w:rsidRPr="0083737A">
        <w:rPr>
          <w:sz w:val="28"/>
          <w:szCs w:val="28"/>
        </w:rPr>
        <w:t xml:space="preserve"> воспитания</w:t>
      </w:r>
      <w:r w:rsidR="00883485" w:rsidRPr="0083737A">
        <w:rPr>
          <w:sz w:val="28"/>
          <w:szCs w:val="28"/>
        </w:rPr>
        <w:t xml:space="preserve"> дошкольников</w:t>
      </w:r>
      <w:r w:rsidRPr="0083737A">
        <w:rPr>
          <w:sz w:val="28"/>
          <w:szCs w:val="28"/>
        </w:rPr>
        <w:t>». По результатам контроля был сделан вывод: работа по формированию ЗОЖ и ОБЖ дошкольников средства</w:t>
      </w:r>
      <w:r w:rsidR="00883485" w:rsidRPr="0083737A">
        <w:rPr>
          <w:sz w:val="28"/>
          <w:szCs w:val="28"/>
        </w:rPr>
        <w:t xml:space="preserve">ми экологического воспитания в </w:t>
      </w:r>
      <w:r w:rsidRPr="0083737A">
        <w:rPr>
          <w:sz w:val="28"/>
          <w:szCs w:val="28"/>
        </w:rPr>
        <w:t xml:space="preserve">ОУ ведется; даны рекомендации: воспитателям групп №1, №2 оформить экологический паспорт на каждое растение, воспитателю группы №8 обозначить растения с помощью запрещающего знака, воспитателям групп №2, №7, №8 дополнить природные центры методической литературой по уходу за растениями и дидактическими играми экологического содержания, воспитателям всех возрастных групп дооформить картотеку прогулок в соответствии с возрастом детей своей группы. </w:t>
      </w:r>
    </w:p>
    <w:p w:rsidR="0041280C" w:rsidRPr="0083737A" w:rsidRDefault="0041280C" w:rsidP="00E610E9">
      <w:pPr>
        <w:pStyle w:val="ac"/>
        <w:spacing w:line="276" w:lineRule="auto"/>
        <w:ind w:left="0" w:right="1169" w:firstLine="709"/>
        <w:jc w:val="both"/>
        <w:rPr>
          <w:sz w:val="28"/>
          <w:szCs w:val="28"/>
        </w:rPr>
      </w:pPr>
    </w:p>
    <w:p w:rsidR="00E610E9" w:rsidRPr="0083737A" w:rsidRDefault="00E610E9" w:rsidP="00E610E9">
      <w:pPr>
        <w:pStyle w:val="Style4"/>
        <w:widowControl/>
        <w:spacing w:line="276" w:lineRule="auto"/>
        <w:ind w:right="1169" w:firstLine="709"/>
        <w:rPr>
          <w:rStyle w:val="FontStyle12"/>
          <w:b/>
          <w:sz w:val="28"/>
          <w:szCs w:val="28"/>
        </w:rPr>
      </w:pPr>
      <w:r w:rsidRPr="0083737A">
        <w:rPr>
          <w:rStyle w:val="FontStyle12"/>
          <w:b/>
          <w:sz w:val="28"/>
          <w:szCs w:val="28"/>
        </w:rPr>
        <w:t xml:space="preserve">3.4. Состояние здоровья </w:t>
      </w:r>
      <w:r w:rsidRPr="0083737A">
        <w:rPr>
          <w:b/>
          <w:sz w:val="28"/>
          <w:szCs w:val="28"/>
        </w:rPr>
        <w:t>воспитанников</w:t>
      </w:r>
      <w:r w:rsidRPr="0083737A">
        <w:rPr>
          <w:rStyle w:val="FontStyle12"/>
          <w:b/>
          <w:sz w:val="28"/>
          <w:szCs w:val="28"/>
        </w:rPr>
        <w:t>:</w:t>
      </w:r>
    </w:p>
    <w:tbl>
      <w:tblPr>
        <w:tblW w:w="8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0"/>
        <w:gridCol w:w="2410"/>
      </w:tblGrid>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pStyle w:val="2"/>
              <w:spacing w:before="0" w:after="0" w:line="276" w:lineRule="auto"/>
              <w:ind w:left="284" w:right="142"/>
              <w:jc w:val="both"/>
              <w:rPr>
                <w:rFonts w:ascii="Times New Roman" w:eastAsiaTheme="majorEastAsia" w:hAnsi="Times New Roman" w:cs="Times New Roman"/>
                <w:sz w:val="24"/>
                <w:szCs w:val="24"/>
              </w:rPr>
            </w:pPr>
            <w:r w:rsidRPr="00AA5D7C">
              <w:rPr>
                <w:rFonts w:ascii="Times New Roman" w:eastAsiaTheme="majorEastAsia" w:hAnsi="Times New Roman" w:cs="Times New Roman"/>
                <w:b w:val="0"/>
                <w:sz w:val="24"/>
                <w:szCs w:val="24"/>
              </w:rPr>
              <w:t>Критерии</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hanging="108"/>
              <w:jc w:val="both"/>
              <w:rPr>
                <w:rFonts w:ascii="Times New Roman" w:hAnsi="Times New Roman" w:cs="Times New Roman"/>
                <w:i/>
                <w:sz w:val="24"/>
                <w:szCs w:val="24"/>
              </w:rPr>
            </w:pPr>
            <w:r w:rsidRPr="00AA5D7C">
              <w:rPr>
                <w:rStyle w:val="FontStyle12"/>
                <w:b/>
                <w:i/>
                <w:sz w:val="24"/>
                <w:szCs w:val="24"/>
              </w:rPr>
              <w:t>на 01.01.2017 г.</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s>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Среднегодовая численность воспитанников.</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5F2BF0" w:rsidP="00D41C1A">
            <w:pPr>
              <w:ind w:left="284" w:right="142"/>
              <w:jc w:val="center"/>
              <w:rPr>
                <w:rFonts w:ascii="Times New Roman" w:hAnsi="Times New Roman" w:cs="Times New Roman"/>
                <w:sz w:val="24"/>
                <w:szCs w:val="24"/>
              </w:rPr>
            </w:pPr>
            <w:r w:rsidRPr="00AA5D7C">
              <w:rPr>
                <w:rFonts w:ascii="Times New Roman" w:hAnsi="Times New Roman" w:cs="Times New Roman"/>
                <w:sz w:val="24"/>
                <w:szCs w:val="24"/>
              </w:rPr>
              <w:t>267</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s>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 xml:space="preserve">Посещаемость в </w:t>
            </w:r>
            <w:proofErr w:type="spellStart"/>
            <w:r w:rsidRPr="00AA5D7C">
              <w:rPr>
                <w:rFonts w:ascii="Times New Roman" w:hAnsi="Times New Roman" w:cs="Times New Roman"/>
                <w:sz w:val="24"/>
                <w:szCs w:val="24"/>
              </w:rPr>
              <w:t>детоднях</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5F2BF0" w:rsidP="00D41C1A">
            <w:pPr>
              <w:ind w:left="284" w:right="142"/>
              <w:jc w:val="center"/>
              <w:rPr>
                <w:rFonts w:ascii="Times New Roman" w:hAnsi="Times New Roman" w:cs="Times New Roman"/>
                <w:sz w:val="24"/>
                <w:szCs w:val="24"/>
              </w:rPr>
            </w:pPr>
            <w:r w:rsidRPr="00AA5D7C">
              <w:rPr>
                <w:rFonts w:ascii="Times New Roman" w:hAnsi="Times New Roman" w:cs="Times New Roman"/>
                <w:sz w:val="24"/>
                <w:szCs w:val="24"/>
              </w:rPr>
              <w:t>31643</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s>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Число дней, пропущенных воспитанниками:</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A42DA6" w:rsidP="00D41C1A">
            <w:pPr>
              <w:ind w:left="284" w:right="142"/>
              <w:jc w:val="center"/>
              <w:rPr>
                <w:rFonts w:ascii="Times New Roman" w:hAnsi="Times New Roman" w:cs="Times New Roman"/>
                <w:sz w:val="24"/>
                <w:szCs w:val="24"/>
              </w:rPr>
            </w:pPr>
            <w:r w:rsidRPr="00AA5D7C">
              <w:rPr>
                <w:rFonts w:ascii="Times New Roman" w:hAnsi="Times New Roman" w:cs="Times New Roman"/>
                <w:sz w:val="24"/>
                <w:szCs w:val="24"/>
              </w:rPr>
              <w:t>17956</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pStyle w:val="2"/>
              <w:spacing w:before="0" w:after="0" w:line="276" w:lineRule="auto"/>
              <w:ind w:left="284" w:right="142"/>
              <w:jc w:val="both"/>
              <w:rPr>
                <w:rFonts w:ascii="Times New Roman" w:eastAsiaTheme="majorEastAsia" w:hAnsi="Times New Roman" w:cs="Times New Roman"/>
                <w:b w:val="0"/>
                <w:i w:val="0"/>
                <w:sz w:val="24"/>
                <w:szCs w:val="24"/>
              </w:rPr>
            </w:pPr>
            <w:r w:rsidRPr="00AA5D7C">
              <w:rPr>
                <w:rFonts w:ascii="Times New Roman" w:eastAsiaTheme="majorEastAsia" w:hAnsi="Times New Roman" w:cs="Times New Roman"/>
                <w:b w:val="0"/>
                <w:i w:val="0"/>
                <w:sz w:val="24"/>
                <w:szCs w:val="24"/>
              </w:rPr>
              <w:t>из них  по болезни,</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A42DA6" w:rsidP="00D41C1A">
            <w:pPr>
              <w:ind w:left="284" w:right="142"/>
              <w:jc w:val="center"/>
              <w:rPr>
                <w:rFonts w:ascii="Times New Roman" w:hAnsi="Times New Roman" w:cs="Times New Roman"/>
                <w:sz w:val="24"/>
                <w:szCs w:val="24"/>
              </w:rPr>
            </w:pPr>
            <w:r w:rsidRPr="00AA5D7C">
              <w:rPr>
                <w:rFonts w:ascii="Times New Roman" w:hAnsi="Times New Roman" w:cs="Times New Roman"/>
                <w:sz w:val="24"/>
                <w:szCs w:val="24"/>
              </w:rPr>
              <w:t>1251</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pStyle w:val="2"/>
              <w:spacing w:before="0" w:after="0" w:line="276" w:lineRule="auto"/>
              <w:ind w:left="284" w:right="142"/>
              <w:jc w:val="both"/>
              <w:rPr>
                <w:rFonts w:ascii="Times New Roman" w:eastAsiaTheme="majorEastAsia" w:hAnsi="Times New Roman" w:cs="Times New Roman"/>
                <w:b w:val="0"/>
                <w:i w:val="0"/>
                <w:sz w:val="24"/>
                <w:szCs w:val="24"/>
              </w:rPr>
            </w:pPr>
            <w:r w:rsidRPr="00AA5D7C">
              <w:rPr>
                <w:rFonts w:ascii="Times New Roman" w:eastAsiaTheme="majorEastAsia" w:hAnsi="Times New Roman" w:cs="Times New Roman"/>
                <w:b w:val="0"/>
                <w:i w:val="0"/>
                <w:sz w:val="24"/>
                <w:szCs w:val="24"/>
              </w:rPr>
              <w:t>из них по другим причинам</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A42DA6" w:rsidP="00D41C1A">
            <w:pPr>
              <w:ind w:left="284" w:right="142"/>
              <w:jc w:val="center"/>
              <w:rPr>
                <w:rFonts w:ascii="Times New Roman" w:hAnsi="Times New Roman" w:cs="Times New Roman"/>
                <w:sz w:val="24"/>
                <w:szCs w:val="24"/>
              </w:rPr>
            </w:pPr>
            <w:r w:rsidRPr="00AA5D7C">
              <w:rPr>
                <w:rFonts w:ascii="Times New Roman" w:hAnsi="Times New Roman" w:cs="Times New Roman"/>
                <w:sz w:val="24"/>
                <w:szCs w:val="24"/>
              </w:rPr>
              <w:t>16705</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Всего случаев заболевания воспитанников</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257</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скарлатина,</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энтериты, колиты, гастроэнтериты</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грипп и ОРВИ,</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238</w:t>
            </w:r>
          </w:p>
        </w:tc>
      </w:tr>
      <w:tr w:rsidR="00E610E9" w:rsidRPr="00AA5D7C" w:rsidTr="00D41C1A">
        <w:trPr>
          <w:trHeight w:val="328"/>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ангина (острый тонзиллит)</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7</w:t>
            </w:r>
          </w:p>
        </w:tc>
      </w:tr>
      <w:tr w:rsidR="00E610E9" w:rsidRPr="00AA5D7C" w:rsidTr="00D41C1A">
        <w:trPr>
          <w:trHeight w:val="28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другие заболевания.</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12</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Имеющих хроническое заболевание</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both"/>
              <w:rPr>
                <w:rFonts w:ascii="Times New Roman" w:hAnsi="Times New Roman" w:cs="Times New Roman"/>
                <w:sz w:val="24"/>
                <w:szCs w:val="24"/>
              </w:rPr>
            </w:pPr>
            <w:r w:rsidRPr="00AA5D7C">
              <w:rPr>
                <w:rFonts w:ascii="Times New Roman" w:hAnsi="Times New Roman" w:cs="Times New Roman"/>
                <w:sz w:val="24"/>
                <w:szCs w:val="24"/>
              </w:rPr>
              <w:t>Имеющих инвалидность</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459"/>
              <w:jc w:val="both"/>
              <w:rPr>
                <w:rFonts w:ascii="Times New Roman" w:hAnsi="Times New Roman" w:cs="Times New Roman"/>
                <w:sz w:val="24"/>
                <w:szCs w:val="24"/>
              </w:rPr>
            </w:pPr>
            <w:r w:rsidRPr="00AA5D7C">
              <w:rPr>
                <w:rFonts w:ascii="Times New Roman" w:hAnsi="Times New Roman" w:cs="Times New Roman"/>
                <w:sz w:val="24"/>
                <w:szCs w:val="24"/>
              </w:rPr>
              <w:t xml:space="preserve">Коэффициент  пропусков по болезни 1 ребёнком </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spacing w:after="0"/>
              <w:ind w:left="284" w:right="459"/>
              <w:jc w:val="center"/>
              <w:rPr>
                <w:rFonts w:ascii="Times New Roman" w:hAnsi="Times New Roman" w:cs="Times New Roman"/>
                <w:sz w:val="24"/>
                <w:szCs w:val="24"/>
              </w:rPr>
            </w:pPr>
            <w:r w:rsidRPr="00AA5D7C">
              <w:rPr>
                <w:rFonts w:ascii="Times New Roman" w:hAnsi="Times New Roman" w:cs="Times New Roman"/>
                <w:sz w:val="24"/>
                <w:szCs w:val="24"/>
              </w:rPr>
              <w:t>8,9</w:t>
            </w:r>
          </w:p>
        </w:tc>
      </w:tr>
      <w:tr w:rsidR="00E610E9" w:rsidRPr="00AA5D7C" w:rsidTr="00D41C1A">
        <w:trPr>
          <w:trHeight w:val="139"/>
        </w:trPr>
        <w:tc>
          <w:tcPr>
            <w:tcW w:w="626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459"/>
              <w:jc w:val="both"/>
              <w:rPr>
                <w:rFonts w:ascii="Times New Roman" w:hAnsi="Times New Roman" w:cs="Times New Roman"/>
                <w:sz w:val="24"/>
                <w:szCs w:val="24"/>
              </w:rPr>
            </w:pPr>
            <w:r w:rsidRPr="00AA5D7C">
              <w:rPr>
                <w:rFonts w:ascii="Times New Roman" w:hAnsi="Times New Roman" w:cs="Times New Roman"/>
                <w:sz w:val="24"/>
                <w:szCs w:val="24"/>
              </w:rPr>
              <w:t xml:space="preserve">Случаев травматизма среди воспитанников и сотрудников  </w:t>
            </w:r>
          </w:p>
        </w:tc>
        <w:tc>
          <w:tcPr>
            <w:tcW w:w="2410"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spacing w:after="0"/>
              <w:ind w:left="284" w:right="459"/>
              <w:jc w:val="center"/>
              <w:rPr>
                <w:rFonts w:ascii="Times New Roman" w:hAnsi="Times New Roman" w:cs="Times New Roman"/>
                <w:sz w:val="24"/>
                <w:szCs w:val="24"/>
              </w:rPr>
            </w:pPr>
            <w:r w:rsidRPr="00AA5D7C">
              <w:rPr>
                <w:rFonts w:ascii="Times New Roman" w:hAnsi="Times New Roman" w:cs="Times New Roman"/>
                <w:sz w:val="24"/>
                <w:szCs w:val="24"/>
              </w:rPr>
              <w:t>нет</w:t>
            </w:r>
          </w:p>
        </w:tc>
      </w:tr>
    </w:tbl>
    <w:p w:rsidR="00E610E9" w:rsidRPr="0083737A" w:rsidRDefault="00E610E9" w:rsidP="00E610E9">
      <w:pPr>
        <w:tabs>
          <w:tab w:val="left" w:pos="8856"/>
        </w:tabs>
        <w:spacing w:after="0"/>
        <w:ind w:left="34" w:right="-108" w:hanging="34"/>
        <w:jc w:val="both"/>
        <w:rPr>
          <w:rFonts w:ascii="Times New Roman" w:hAnsi="Times New Roman" w:cs="Times New Roman"/>
          <w:sz w:val="28"/>
          <w:szCs w:val="28"/>
        </w:rPr>
      </w:pPr>
    </w:p>
    <w:p w:rsidR="00E610E9" w:rsidRPr="0083737A" w:rsidRDefault="00E610E9" w:rsidP="00AA5D7C">
      <w:pPr>
        <w:tabs>
          <w:tab w:val="left" w:pos="8856"/>
        </w:tabs>
        <w:spacing w:after="0"/>
        <w:ind w:left="34" w:right="-108" w:firstLine="675"/>
        <w:jc w:val="both"/>
        <w:rPr>
          <w:rFonts w:ascii="Times New Roman" w:hAnsi="Times New Roman" w:cs="Times New Roman"/>
          <w:sz w:val="28"/>
          <w:szCs w:val="28"/>
        </w:rPr>
      </w:pPr>
      <w:r w:rsidRPr="0083737A">
        <w:rPr>
          <w:rFonts w:ascii="Times New Roman" w:hAnsi="Times New Roman" w:cs="Times New Roman"/>
          <w:sz w:val="28"/>
          <w:szCs w:val="28"/>
        </w:rPr>
        <w:lastRenderedPageBreak/>
        <w:t xml:space="preserve">- ППС физкультурного зала не полностью соответствует рекомендуемым требованиям, не дооборудована спортивная площадка, </w:t>
      </w:r>
    </w:p>
    <w:p w:rsidR="00E610E9" w:rsidRPr="0083737A" w:rsidRDefault="00E610E9" w:rsidP="00AA5D7C">
      <w:pPr>
        <w:tabs>
          <w:tab w:val="left" w:pos="8856"/>
        </w:tabs>
        <w:spacing w:after="0"/>
        <w:ind w:left="34" w:right="-108" w:firstLine="675"/>
        <w:jc w:val="both"/>
        <w:rPr>
          <w:rFonts w:ascii="Times New Roman" w:hAnsi="Times New Roman" w:cs="Times New Roman"/>
          <w:sz w:val="28"/>
          <w:szCs w:val="28"/>
        </w:rPr>
      </w:pPr>
      <w:r w:rsidRPr="0083737A">
        <w:rPr>
          <w:rFonts w:ascii="Times New Roman" w:hAnsi="Times New Roman" w:cs="Times New Roman"/>
          <w:sz w:val="28"/>
          <w:szCs w:val="28"/>
        </w:rPr>
        <w:t>- при  поступлении в дошкольное учреждение многие дети имеют  ослабленное здоровье,  в том числе склонность к аллергиям;</w:t>
      </w:r>
    </w:p>
    <w:p w:rsidR="00E610E9" w:rsidRPr="0083737A" w:rsidRDefault="00E610E9" w:rsidP="00AA5D7C">
      <w:pPr>
        <w:tabs>
          <w:tab w:val="left" w:pos="8856"/>
        </w:tabs>
        <w:spacing w:after="0"/>
        <w:ind w:left="34" w:right="-108" w:firstLine="675"/>
        <w:jc w:val="both"/>
        <w:rPr>
          <w:rFonts w:ascii="Times New Roman" w:hAnsi="Times New Roman" w:cs="Times New Roman"/>
          <w:sz w:val="28"/>
          <w:szCs w:val="28"/>
        </w:rPr>
      </w:pPr>
      <w:r w:rsidRPr="0083737A">
        <w:rPr>
          <w:rFonts w:ascii="Times New Roman" w:hAnsi="Times New Roman" w:cs="Times New Roman"/>
          <w:sz w:val="28"/>
          <w:szCs w:val="28"/>
        </w:rPr>
        <w:t xml:space="preserve">- многие родители (законные представители) отказываются от прививок. </w:t>
      </w:r>
    </w:p>
    <w:p w:rsidR="00E610E9" w:rsidRPr="0083737A" w:rsidRDefault="00E610E9" w:rsidP="00AA5D7C">
      <w:pPr>
        <w:widowControl w:val="0"/>
        <w:shd w:val="clear" w:color="auto" w:fill="FFFFFF"/>
        <w:tabs>
          <w:tab w:val="left" w:pos="1080"/>
          <w:tab w:val="left" w:pos="8856"/>
          <w:tab w:val="left" w:pos="8964"/>
        </w:tabs>
        <w:spacing w:after="0"/>
        <w:ind w:left="34" w:right="-108" w:firstLine="675"/>
        <w:jc w:val="both"/>
        <w:rPr>
          <w:rFonts w:ascii="Times New Roman" w:hAnsi="Times New Roman" w:cs="Times New Roman"/>
          <w:sz w:val="28"/>
          <w:szCs w:val="28"/>
        </w:rPr>
      </w:pPr>
      <w:r w:rsidRPr="0083737A">
        <w:rPr>
          <w:rFonts w:ascii="Times New Roman" w:hAnsi="Times New Roman" w:cs="Times New Roman"/>
          <w:sz w:val="28"/>
          <w:szCs w:val="28"/>
          <w:u w:val="single"/>
        </w:rPr>
        <w:t>Проблема:</w:t>
      </w:r>
      <w:r w:rsidRPr="0083737A">
        <w:rPr>
          <w:rFonts w:ascii="Times New Roman" w:hAnsi="Times New Roman" w:cs="Times New Roman"/>
          <w:sz w:val="28"/>
          <w:szCs w:val="28"/>
        </w:rPr>
        <w:t xml:space="preserve"> организация образовательного процесса ориентирована в большей степени на достижение результативных показателей; формы и методы работы с </w:t>
      </w:r>
      <w:r w:rsidRPr="0083737A">
        <w:rPr>
          <w:rFonts w:ascii="Times New Roman" w:hAnsi="Times New Roman" w:cs="Times New Roman"/>
          <w:sz w:val="28"/>
          <w:szCs w:val="28"/>
          <w:lang w:eastAsia="ar-SA"/>
        </w:rPr>
        <w:t>воспитанниками</w:t>
      </w:r>
      <w:r w:rsidRPr="0083737A">
        <w:rPr>
          <w:rFonts w:ascii="Times New Roman" w:hAnsi="Times New Roman" w:cs="Times New Roman"/>
          <w:sz w:val="28"/>
          <w:szCs w:val="28"/>
        </w:rPr>
        <w:t xml:space="preserve"> не отличаются достаточной гибкостью, не всегда позволяют осуществить личностно-ориентированный подход к </w:t>
      </w:r>
      <w:r w:rsidRPr="0083737A">
        <w:rPr>
          <w:rFonts w:ascii="Times New Roman" w:hAnsi="Times New Roman" w:cs="Times New Roman"/>
          <w:sz w:val="28"/>
          <w:szCs w:val="28"/>
          <w:lang w:eastAsia="ar-SA"/>
        </w:rPr>
        <w:t>воспитанникам</w:t>
      </w:r>
      <w:r w:rsidRPr="0083737A">
        <w:rPr>
          <w:rFonts w:ascii="Times New Roman" w:hAnsi="Times New Roman" w:cs="Times New Roman"/>
          <w:sz w:val="28"/>
          <w:szCs w:val="28"/>
        </w:rPr>
        <w:t xml:space="preserve"> в соответствии с их индивидуально-типологическими и личностными особенностями и обеспечить эмоциональный комфорт </w:t>
      </w:r>
      <w:r w:rsidRPr="0083737A">
        <w:rPr>
          <w:rFonts w:ascii="Times New Roman" w:hAnsi="Times New Roman" w:cs="Times New Roman"/>
          <w:sz w:val="28"/>
          <w:szCs w:val="28"/>
          <w:lang w:eastAsia="ar-SA"/>
        </w:rPr>
        <w:t>воспитанников</w:t>
      </w:r>
      <w:r w:rsidRPr="0083737A">
        <w:rPr>
          <w:rFonts w:ascii="Times New Roman" w:hAnsi="Times New Roman" w:cs="Times New Roman"/>
          <w:sz w:val="28"/>
          <w:szCs w:val="28"/>
        </w:rPr>
        <w:t>.</w:t>
      </w:r>
    </w:p>
    <w:p w:rsidR="00E610E9" w:rsidRPr="0083737A" w:rsidRDefault="00E610E9" w:rsidP="00AA5D7C">
      <w:pPr>
        <w:widowControl w:val="0"/>
        <w:tabs>
          <w:tab w:val="left" w:pos="8856"/>
          <w:tab w:val="left" w:pos="8964"/>
        </w:tabs>
        <w:suppressAutoHyphens/>
        <w:spacing w:after="0"/>
        <w:ind w:left="34" w:right="-108" w:firstLine="675"/>
        <w:jc w:val="both"/>
        <w:rPr>
          <w:rFonts w:ascii="Times New Roman" w:hAnsi="Times New Roman" w:cs="Times New Roman"/>
          <w:sz w:val="28"/>
          <w:szCs w:val="28"/>
          <w:lang w:eastAsia="ar-SA"/>
        </w:rPr>
      </w:pPr>
      <w:r w:rsidRPr="0083737A">
        <w:rPr>
          <w:rFonts w:ascii="Times New Roman" w:hAnsi="Times New Roman" w:cs="Times New Roman"/>
          <w:sz w:val="28"/>
          <w:szCs w:val="28"/>
          <w:lang w:eastAsia="ar-SA"/>
        </w:rPr>
        <w:t xml:space="preserve">ВЫВОД: Работа по профилактике заболеваний и оздоровлению воспитанников ведется на достаточном уровне. </w:t>
      </w:r>
    </w:p>
    <w:p w:rsidR="00E610E9" w:rsidRPr="0083737A" w:rsidRDefault="000B0606" w:rsidP="00E610E9">
      <w:pPr>
        <w:pStyle w:val="ac"/>
        <w:numPr>
          <w:ilvl w:val="0"/>
          <w:numId w:val="24"/>
        </w:numPr>
        <w:tabs>
          <w:tab w:val="left" w:pos="9248"/>
          <w:tab w:val="left" w:pos="9355"/>
        </w:tabs>
        <w:spacing w:line="276" w:lineRule="auto"/>
        <w:ind w:right="885"/>
        <w:jc w:val="center"/>
        <w:rPr>
          <w:b/>
          <w:sz w:val="28"/>
          <w:szCs w:val="28"/>
        </w:rPr>
      </w:pPr>
      <w:r w:rsidRPr="0083737A">
        <w:rPr>
          <w:b/>
          <w:sz w:val="28"/>
          <w:szCs w:val="28"/>
        </w:rPr>
        <w:t xml:space="preserve">Анализ </w:t>
      </w:r>
      <w:r w:rsidRPr="0083737A">
        <w:rPr>
          <w:b/>
          <w:sz w:val="28"/>
          <w:szCs w:val="28"/>
          <w:shd w:val="clear" w:color="auto" w:fill="FFFFFF"/>
        </w:rPr>
        <w:t>качества</w:t>
      </w:r>
      <w:r w:rsidR="00E610E9" w:rsidRPr="0083737A">
        <w:rPr>
          <w:b/>
          <w:sz w:val="28"/>
          <w:szCs w:val="28"/>
          <w:shd w:val="clear" w:color="auto" w:fill="FFFFFF"/>
        </w:rPr>
        <w:t xml:space="preserve"> кадрового обеспечения</w:t>
      </w:r>
    </w:p>
    <w:p w:rsidR="00E610E9" w:rsidRPr="0083737A" w:rsidRDefault="00E610E9" w:rsidP="00AA5D7C">
      <w:pPr>
        <w:pStyle w:val="ac"/>
        <w:numPr>
          <w:ilvl w:val="1"/>
          <w:numId w:val="24"/>
        </w:numPr>
        <w:spacing w:line="276" w:lineRule="auto"/>
        <w:ind w:left="0" w:firstLine="709"/>
        <w:rPr>
          <w:sz w:val="28"/>
          <w:szCs w:val="28"/>
        </w:rPr>
      </w:pPr>
      <w:r w:rsidRPr="0083737A">
        <w:rPr>
          <w:b/>
          <w:sz w:val="28"/>
          <w:szCs w:val="28"/>
        </w:rPr>
        <w:t>Состав педагогов по образованию, квалификации, стажу</w:t>
      </w:r>
    </w:p>
    <w:p w:rsidR="00E610E9" w:rsidRPr="0083737A" w:rsidRDefault="00E610E9" w:rsidP="00AA5D7C">
      <w:pPr>
        <w:tabs>
          <w:tab w:val="left" w:pos="9248"/>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В штате подра</w:t>
      </w:r>
      <w:r w:rsidR="000B0606" w:rsidRPr="0083737A">
        <w:rPr>
          <w:rFonts w:ascii="Times New Roman" w:hAnsi="Times New Roman" w:cs="Times New Roman"/>
          <w:sz w:val="28"/>
          <w:szCs w:val="28"/>
        </w:rPr>
        <w:t>зделения «Детский сад» работает 18</w:t>
      </w:r>
      <w:r w:rsidRPr="0083737A">
        <w:rPr>
          <w:rFonts w:ascii="Times New Roman" w:hAnsi="Times New Roman" w:cs="Times New Roman"/>
          <w:sz w:val="28"/>
          <w:szCs w:val="28"/>
        </w:rPr>
        <w:t xml:space="preserve"> педа</w:t>
      </w:r>
      <w:r w:rsidR="000B0606" w:rsidRPr="0083737A">
        <w:rPr>
          <w:rFonts w:ascii="Times New Roman" w:hAnsi="Times New Roman" w:cs="Times New Roman"/>
          <w:sz w:val="28"/>
          <w:szCs w:val="28"/>
        </w:rPr>
        <w:t>гогов. Из них: воспитателей – 14</w:t>
      </w:r>
      <w:r w:rsidRPr="0083737A">
        <w:rPr>
          <w:rFonts w:ascii="Times New Roman" w:hAnsi="Times New Roman" w:cs="Times New Roman"/>
          <w:sz w:val="28"/>
          <w:szCs w:val="28"/>
        </w:rPr>
        <w:t xml:space="preserve"> (</w:t>
      </w:r>
      <w:r w:rsidR="000B0606" w:rsidRPr="0083737A">
        <w:rPr>
          <w:rFonts w:ascii="Times New Roman" w:hAnsi="Times New Roman" w:cs="Times New Roman"/>
          <w:sz w:val="28"/>
          <w:szCs w:val="28"/>
        </w:rPr>
        <w:t>2</w:t>
      </w:r>
      <w:r w:rsidRPr="0083737A">
        <w:rPr>
          <w:rFonts w:ascii="Times New Roman" w:hAnsi="Times New Roman" w:cs="Times New Roman"/>
          <w:sz w:val="28"/>
          <w:szCs w:val="28"/>
        </w:rPr>
        <w:t xml:space="preserve"> – вакансия)</w:t>
      </w:r>
      <w:r w:rsidR="000B0606" w:rsidRPr="0083737A">
        <w:rPr>
          <w:rFonts w:ascii="Times New Roman" w:hAnsi="Times New Roman" w:cs="Times New Roman"/>
          <w:sz w:val="28"/>
          <w:szCs w:val="28"/>
        </w:rPr>
        <w:t xml:space="preserve"> музыкальный руководитель – 2 (</w:t>
      </w:r>
      <w:r w:rsidRPr="0083737A">
        <w:rPr>
          <w:rFonts w:ascii="Times New Roman" w:hAnsi="Times New Roman" w:cs="Times New Roman"/>
          <w:sz w:val="28"/>
          <w:szCs w:val="28"/>
        </w:rPr>
        <w:t>0,5 ставки – внешний совместитель</w:t>
      </w:r>
      <w:r w:rsidR="000B0606" w:rsidRPr="0083737A">
        <w:rPr>
          <w:rFonts w:ascii="Times New Roman" w:hAnsi="Times New Roman" w:cs="Times New Roman"/>
          <w:sz w:val="28"/>
          <w:szCs w:val="28"/>
        </w:rPr>
        <w:t>), инструктор по физической культуре - 1, учитель логопед – 1.</w:t>
      </w:r>
    </w:p>
    <w:p w:rsidR="00E610E9" w:rsidRPr="0083737A" w:rsidRDefault="00E610E9" w:rsidP="00E610E9">
      <w:pPr>
        <w:tabs>
          <w:tab w:val="left" w:pos="9248"/>
        </w:tabs>
        <w:spacing w:after="0"/>
        <w:ind w:firstLine="34"/>
        <w:jc w:val="both"/>
        <w:rPr>
          <w:rFonts w:ascii="Times New Roman" w:hAnsi="Times New Roman" w:cs="Times New Roman"/>
          <w:sz w:val="28"/>
          <w:szCs w:val="28"/>
        </w:rPr>
      </w:pPr>
    </w:p>
    <w:tbl>
      <w:tblPr>
        <w:tblW w:w="8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417"/>
        <w:gridCol w:w="142"/>
        <w:gridCol w:w="1196"/>
        <w:gridCol w:w="30"/>
        <w:gridCol w:w="820"/>
        <w:gridCol w:w="568"/>
        <w:gridCol w:w="1213"/>
        <w:gridCol w:w="63"/>
        <w:gridCol w:w="1417"/>
      </w:tblGrid>
      <w:tr w:rsidR="00E610E9" w:rsidRPr="0083737A" w:rsidTr="00D41C1A">
        <w:trPr>
          <w:trHeight w:val="322"/>
        </w:trPr>
        <w:tc>
          <w:tcPr>
            <w:tcW w:w="1985" w:type="dxa"/>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left="284" w:right="885"/>
              <w:rPr>
                <w:rFonts w:ascii="Times New Roman" w:hAnsi="Times New Roman" w:cs="Times New Roman"/>
                <w:sz w:val="24"/>
                <w:szCs w:val="24"/>
              </w:rPr>
            </w:pPr>
          </w:p>
        </w:tc>
        <w:tc>
          <w:tcPr>
            <w:tcW w:w="6866" w:type="dxa"/>
            <w:gridSpan w:val="9"/>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 w:val="left" w:pos="9248"/>
              </w:tabs>
              <w:spacing w:after="0"/>
              <w:ind w:left="284" w:right="885"/>
              <w:jc w:val="center"/>
              <w:rPr>
                <w:rFonts w:ascii="Times New Roman" w:hAnsi="Times New Roman" w:cs="Times New Roman"/>
                <w:b/>
                <w:i/>
                <w:sz w:val="24"/>
                <w:szCs w:val="24"/>
              </w:rPr>
            </w:pPr>
            <w:r w:rsidRPr="00AA5D7C">
              <w:rPr>
                <w:rFonts w:ascii="Times New Roman" w:hAnsi="Times New Roman" w:cs="Times New Roman"/>
                <w:b/>
                <w:i/>
                <w:sz w:val="24"/>
                <w:szCs w:val="24"/>
              </w:rPr>
              <w:t xml:space="preserve">Количество </w:t>
            </w:r>
          </w:p>
        </w:tc>
      </w:tr>
      <w:tr w:rsidR="00E610E9" w:rsidRPr="0083737A" w:rsidTr="00D41C1A">
        <w:trPr>
          <w:trHeight w:val="153"/>
        </w:trPr>
        <w:tc>
          <w:tcPr>
            <w:tcW w:w="1985"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left="284" w:right="-28" w:hanging="250"/>
              <w:rPr>
                <w:rFonts w:ascii="Times New Roman" w:hAnsi="Times New Roman" w:cs="Times New Roman"/>
                <w:i/>
                <w:sz w:val="24"/>
                <w:szCs w:val="24"/>
              </w:rPr>
            </w:pPr>
            <w:r w:rsidRPr="00AA5D7C">
              <w:rPr>
                <w:rFonts w:ascii="Times New Roman" w:hAnsi="Times New Roman" w:cs="Times New Roman"/>
                <w:i/>
                <w:sz w:val="24"/>
                <w:szCs w:val="24"/>
              </w:rPr>
              <w:t>2015 – 2016 гг.</w:t>
            </w:r>
          </w:p>
        </w:tc>
        <w:tc>
          <w:tcPr>
            <w:tcW w:w="6866" w:type="dxa"/>
            <w:gridSpan w:val="9"/>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tabs>
                <w:tab w:val="left" w:pos="3686"/>
                <w:tab w:val="left" w:pos="9248"/>
              </w:tabs>
              <w:spacing w:after="0"/>
              <w:ind w:left="284" w:right="885"/>
              <w:rPr>
                <w:rFonts w:ascii="Times New Roman" w:hAnsi="Times New Roman" w:cs="Times New Roman"/>
                <w:sz w:val="24"/>
                <w:szCs w:val="24"/>
              </w:rPr>
            </w:pPr>
            <w:r w:rsidRPr="00AA5D7C">
              <w:rPr>
                <w:rFonts w:ascii="Times New Roman" w:hAnsi="Times New Roman" w:cs="Times New Roman"/>
                <w:sz w:val="24"/>
                <w:szCs w:val="24"/>
              </w:rPr>
              <w:t xml:space="preserve">18 </w:t>
            </w:r>
            <w:r w:rsidR="00130BDB" w:rsidRPr="00AA5D7C">
              <w:rPr>
                <w:rFonts w:ascii="Times New Roman" w:hAnsi="Times New Roman" w:cs="Times New Roman"/>
                <w:sz w:val="24"/>
                <w:szCs w:val="24"/>
              </w:rPr>
              <w:t>– 90</w:t>
            </w:r>
            <w:r w:rsidRPr="00AA5D7C">
              <w:rPr>
                <w:rFonts w:ascii="Times New Roman" w:hAnsi="Times New Roman" w:cs="Times New Roman"/>
                <w:sz w:val="24"/>
                <w:szCs w:val="24"/>
              </w:rPr>
              <w:t xml:space="preserve"> % (вакансий – 2</w:t>
            </w:r>
            <w:r w:rsidR="00E610E9" w:rsidRPr="00AA5D7C">
              <w:rPr>
                <w:rFonts w:ascii="Times New Roman" w:hAnsi="Times New Roman" w:cs="Times New Roman"/>
                <w:sz w:val="24"/>
                <w:szCs w:val="24"/>
              </w:rPr>
              <w:t>)</w:t>
            </w:r>
          </w:p>
        </w:tc>
      </w:tr>
      <w:tr w:rsidR="00E610E9" w:rsidRPr="0083737A" w:rsidTr="00D41C1A">
        <w:trPr>
          <w:trHeight w:val="153"/>
        </w:trPr>
        <w:tc>
          <w:tcPr>
            <w:tcW w:w="1985"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left="284" w:right="-28" w:hanging="250"/>
              <w:rPr>
                <w:rFonts w:ascii="Times New Roman" w:hAnsi="Times New Roman" w:cs="Times New Roman"/>
                <w:i/>
                <w:sz w:val="24"/>
                <w:szCs w:val="24"/>
              </w:rPr>
            </w:pPr>
            <w:r w:rsidRPr="00AA5D7C">
              <w:rPr>
                <w:rFonts w:ascii="Times New Roman" w:hAnsi="Times New Roman" w:cs="Times New Roman"/>
                <w:i/>
                <w:sz w:val="24"/>
                <w:szCs w:val="24"/>
              </w:rPr>
              <w:t>2016 – 2017 гг.</w:t>
            </w:r>
          </w:p>
        </w:tc>
        <w:tc>
          <w:tcPr>
            <w:tcW w:w="6866" w:type="dxa"/>
            <w:gridSpan w:val="9"/>
            <w:tcBorders>
              <w:top w:val="single" w:sz="4" w:space="0" w:color="auto"/>
              <w:left w:val="single" w:sz="4" w:space="0" w:color="auto"/>
              <w:bottom w:val="single" w:sz="4" w:space="0" w:color="auto"/>
              <w:right w:val="single" w:sz="4" w:space="0" w:color="auto"/>
            </w:tcBorders>
            <w:hideMark/>
          </w:tcPr>
          <w:p w:rsidR="00E610E9" w:rsidRPr="00AA5D7C" w:rsidRDefault="00130BDB" w:rsidP="00D41C1A">
            <w:pPr>
              <w:tabs>
                <w:tab w:val="left" w:pos="3686"/>
                <w:tab w:val="left" w:pos="9248"/>
              </w:tabs>
              <w:spacing w:after="0"/>
              <w:ind w:left="284" w:right="885"/>
              <w:rPr>
                <w:rFonts w:ascii="Times New Roman" w:hAnsi="Times New Roman" w:cs="Times New Roman"/>
                <w:sz w:val="24"/>
                <w:szCs w:val="24"/>
              </w:rPr>
            </w:pPr>
            <w:r w:rsidRPr="00AA5D7C">
              <w:rPr>
                <w:rFonts w:ascii="Times New Roman" w:hAnsi="Times New Roman" w:cs="Times New Roman"/>
                <w:sz w:val="24"/>
                <w:szCs w:val="24"/>
              </w:rPr>
              <w:t>18 – 90</w:t>
            </w:r>
            <w:r w:rsidR="000B0606" w:rsidRPr="00AA5D7C">
              <w:rPr>
                <w:rFonts w:ascii="Times New Roman" w:hAnsi="Times New Roman" w:cs="Times New Roman"/>
                <w:sz w:val="24"/>
                <w:szCs w:val="24"/>
              </w:rPr>
              <w:t xml:space="preserve"> % (вакансий – 2</w:t>
            </w:r>
            <w:r w:rsidR="00E610E9" w:rsidRPr="00AA5D7C">
              <w:rPr>
                <w:rFonts w:ascii="Times New Roman" w:hAnsi="Times New Roman" w:cs="Times New Roman"/>
                <w:sz w:val="24"/>
                <w:szCs w:val="24"/>
              </w:rPr>
              <w:t>)</w:t>
            </w:r>
          </w:p>
        </w:tc>
      </w:tr>
      <w:tr w:rsidR="00E610E9" w:rsidRPr="0083737A" w:rsidTr="00D41C1A">
        <w:trPr>
          <w:trHeight w:val="230"/>
        </w:trPr>
        <w:tc>
          <w:tcPr>
            <w:tcW w:w="1985" w:type="dxa"/>
            <w:vMerge w:val="restart"/>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left="284" w:right="885" w:hanging="250"/>
              <w:rPr>
                <w:rFonts w:ascii="Times New Roman" w:hAnsi="Times New Roman" w:cs="Times New Roman"/>
                <w:sz w:val="24"/>
                <w:szCs w:val="24"/>
              </w:rPr>
            </w:pPr>
          </w:p>
        </w:tc>
        <w:tc>
          <w:tcPr>
            <w:tcW w:w="6866" w:type="dxa"/>
            <w:gridSpan w:val="9"/>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pStyle w:val="ac"/>
              <w:keepNext/>
              <w:keepLines/>
              <w:tabs>
                <w:tab w:val="left" w:pos="9248"/>
              </w:tabs>
              <w:spacing w:line="276" w:lineRule="auto"/>
              <w:ind w:left="284" w:right="885"/>
              <w:jc w:val="center"/>
              <w:outlineLvl w:val="7"/>
              <w:rPr>
                <w:rFonts w:eastAsiaTheme="majorEastAsia"/>
                <w:b/>
                <w:i/>
                <w:color w:val="404040" w:themeColor="text1" w:themeTint="BF"/>
              </w:rPr>
            </w:pPr>
            <w:r w:rsidRPr="00AA5D7C">
              <w:rPr>
                <w:rFonts w:eastAsiaTheme="majorEastAsia"/>
                <w:b/>
                <w:i/>
                <w:color w:val="404040" w:themeColor="text1" w:themeTint="BF"/>
              </w:rPr>
              <w:t xml:space="preserve">Уровень образования </w:t>
            </w:r>
          </w:p>
        </w:tc>
      </w:tr>
      <w:tr w:rsidR="00E610E9" w:rsidRPr="0083737A" w:rsidTr="00D41C1A">
        <w:trPr>
          <w:trHeight w:val="19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610E9" w:rsidRPr="00AA5D7C" w:rsidRDefault="00E610E9" w:rsidP="00D41C1A">
            <w:pPr>
              <w:spacing w:after="0"/>
              <w:rPr>
                <w:rFonts w:ascii="Times New Roman" w:hAnsi="Times New Roman" w:cs="Times New Roman"/>
                <w:sz w:val="24"/>
                <w:szCs w:val="24"/>
              </w:rPr>
            </w:pPr>
          </w:p>
        </w:tc>
        <w:tc>
          <w:tcPr>
            <w:tcW w:w="2785" w:type="dxa"/>
            <w:gridSpan w:val="4"/>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 w:val="left" w:pos="9248"/>
              </w:tabs>
              <w:spacing w:after="0"/>
              <w:ind w:left="284" w:right="885"/>
              <w:rPr>
                <w:rFonts w:ascii="Times New Roman" w:hAnsi="Times New Roman" w:cs="Times New Roman"/>
                <w:b/>
                <w:i/>
                <w:sz w:val="24"/>
                <w:szCs w:val="24"/>
              </w:rPr>
            </w:pPr>
            <w:r w:rsidRPr="00AA5D7C">
              <w:rPr>
                <w:rFonts w:ascii="Times New Roman" w:hAnsi="Times New Roman" w:cs="Times New Roman"/>
                <w:b/>
                <w:i/>
                <w:sz w:val="24"/>
                <w:szCs w:val="24"/>
              </w:rPr>
              <w:t>высшее</w:t>
            </w:r>
          </w:p>
        </w:tc>
        <w:tc>
          <w:tcPr>
            <w:tcW w:w="2601" w:type="dxa"/>
            <w:gridSpan w:val="3"/>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 w:val="left" w:pos="9248"/>
              </w:tabs>
              <w:spacing w:after="0"/>
              <w:ind w:left="4" w:right="-171" w:hanging="4"/>
              <w:rPr>
                <w:rFonts w:ascii="Times New Roman" w:hAnsi="Times New Roman" w:cs="Times New Roman"/>
                <w:b/>
                <w:i/>
                <w:sz w:val="24"/>
                <w:szCs w:val="24"/>
              </w:rPr>
            </w:pPr>
            <w:r w:rsidRPr="00AA5D7C">
              <w:rPr>
                <w:rFonts w:ascii="Times New Roman" w:hAnsi="Times New Roman" w:cs="Times New Roman"/>
                <w:b/>
                <w:i/>
                <w:sz w:val="24"/>
                <w:szCs w:val="24"/>
              </w:rPr>
              <w:t>среднее профессиональное</w:t>
            </w:r>
          </w:p>
        </w:tc>
        <w:tc>
          <w:tcPr>
            <w:tcW w:w="1480"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 w:val="left" w:pos="9248"/>
              </w:tabs>
              <w:spacing w:after="0"/>
              <w:jc w:val="center"/>
              <w:rPr>
                <w:rFonts w:ascii="Times New Roman" w:hAnsi="Times New Roman" w:cs="Times New Roman"/>
                <w:b/>
                <w:i/>
                <w:sz w:val="24"/>
                <w:szCs w:val="24"/>
              </w:rPr>
            </w:pPr>
            <w:r w:rsidRPr="00AA5D7C">
              <w:rPr>
                <w:rFonts w:ascii="Times New Roman" w:hAnsi="Times New Roman" w:cs="Times New Roman"/>
                <w:b/>
                <w:i/>
                <w:sz w:val="24"/>
                <w:szCs w:val="24"/>
              </w:rPr>
              <w:t>среднее</w:t>
            </w:r>
          </w:p>
        </w:tc>
      </w:tr>
      <w:tr w:rsidR="00E610E9" w:rsidRPr="0083737A" w:rsidTr="00D41C1A">
        <w:trPr>
          <w:trHeight w:val="209"/>
        </w:trPr>
        <w:tc>
          <w:tcPr>
            <w:tcW w:w="1985"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left="284" w:right="-28" w:hanging="250"/>
              <w:rPr>
                <w:rFonts w:ascii="Times New Roman" w:hAnsi="Times New Roman" w:cs="Times New Roman"/>
                <w:i/>
                <w:sz w:val="24"/>
                <w:szCs w:val="24"/>
              </w:rPr>
            </w:pPr>
            <w:r w:rsidRPr="00AA5D7C">
              <w:rPr>
                <w:rFonts w:ascii="Times New Roman" w:hAnsi="Times New Roman" w:cs="Times New Roman"/>
                <w:i/>
                <w:sz w:val="24"/>
                <w:szCs w:val="24"/>
              </w:rPr>
              <w:t>2015 – 2016 гг.</w:t>
            </w:r>
          </w:p>
        </w:tc>
        <w:tc>
          <w:tcPr>
            <w:tcW w:w="2785" w:type="dxa"/>
            <w:gridSpan w:val="4"/>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tabs>
                <w:tab w:val="left" w:pos="9248"/>
              </w:tabs>
              <w:spacing w:after="0"/>
              <w:ind w:left="284" w:right="885"/>
              <w:rPr>
                <w:rFonts w:ascii="Times New Roman" w:hAnsi="Times New Roman" w:cs="Times New Roman"/>
                <w:sz w:val="24"/>
                <w:szCs w:val="24"/>
              </w:rPr>
            </w:pPr>
            <w:r w:rsidRPr="00AA5D7C">
              <w:rPr>
                <w:rFonts w:ascii="Times New Roman" w:hAnsi="Times New Roman" w:cs="Times New Roman"/>
                <w:sz w:val="24"/>
                <w:szCs w:val="24"/>
              </w:rPr>
              <w:t>12</w:t>
            </w:r>
            <w:r w:rsidR="00105F35" w:rsidRPr="00AA5D7C">
              <w:rPr>
                <w:rFonts w:ascii="Times New Roman" w:hAnsi="Times New Roman" w:cs="Times New Roman"/>
                <w:sz w:val="24"/>
                <w:szCs w:val="24"/>
              </w:rPr>
              <w:t xml:space="preserve"> (66,6</w:t>
            </w:r>
            <w:r w:rsidR="00E610E9" w:rsidRPr="00AA5D7C">
              <w:rPr>
                <w:rFonts w:ascii="Times New Roman" w:hAnsi="Times New Roman" w:cs="Times New Roman"/>
                <w:sz w:val="24"/>
                <w:szCs w:val="24"/>
              </w:rPr>
              <w:t xml:space="preserve"> %)</w:t>
            </w:r>
          </w:p>
        </w:tc>
        <w:tc>
          <w:tcPr>
            <w:tcW w:w="2601" w:type="dxa"/>
            <w:gridSpan w:val="3"/>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tabs>
                <w:tab w:val="left" w:pos="9248"/>
              </w:tabs>
              <w:spacing w:after="0"/>
              <w:ind w:left="284" w:right="885"/>
              <w:rPr>
                <w:rFonts w:ascii="Times New Roman" w:hAnsi="Times New Roman" w:cs="Times New Roman"/>
                <w:sz w:val="24"/>
                <w:szCs w:val="24"/>
              </w:rPr>
            </w:pPr>
            <w:r w:rsidRPr="00AA5D7C">
              <w:rPr>
                <w:rFonts w:ascii="Times New Roman" w:hAnsi="Times New Roman" w:cs="Times New Roman"/>
                <w:sz w:val="24"/>
                <w:szCs w:val="24"/>
              </w:rPr>
              <w:t>4</w:t>
            </w:r>
            <w:r w:rsidR="00105F35" w:rsidRPr="00AA5D7C">
              <w:rPr>
                <w:rFonts w:ascii="Times New Roman" w:hAnsi="Times New Roman" w:cs="Times New Roman"/>
                <w:sz w:val="24"/>
                <w:szCs w:val="24"/>
              </w:rPr>
              <w:t xml:space="preserve"> (22</w:t>
            </w:r>
            <w:r w:rsidR="00E610E9" w:rsidRPr="00AA5D7C">
              <w:rPr>
                <w:rFonts w:ascii="Times New Roman" w:hAnsi="Times New Roman" w:cs="Times New Roman"/>
                <w:sz w:val="24"/>
                <w:szCs w:val="24"/>
              </w:rPr>
              <w:t>,2 %)</w:t>
            </w:r>
          </w:p>
        </w:tc>
        <w:tc>
          <w:tcPr>
            <w:tcW w:w="1480"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left="284" w:right="885"/>
              <w:jc w:val="center"/>
              <w:rPr>
                <w:rFonts w:ascii="Times New Roman" w:hAnsi="Times New Roman" w:cs="Times New Roman"/>
                <w:sz w:val="24"/>
                <w:szCs w:val="24"/>
              </w:rPr>
            </w:pPr>
            <w:r w:rsidRPr="00AA5D7C">
              <w:rPr>
                <w:rFonts w:ascii="Times New Roman" w:hAnsi="Times New Roman" w:cs="Times New Roman"/>
                <w:sz w:val="24"/>
                <w:szCs w:val="24"/>
              </w:rPr>
              <w:t>-</w:t>
            </w:r>
          </w:p>
        </w:tc>
      </w:tr>
      <w:tr w:rsidR="00E610E9" w:rsidRPr="0083737A" w:rsidTr="00D41C1A">
        <w:trPr>
          <w:trHeight w:val="209"/>
        </w:trPr>
        <w:tc>
          <w:tcPr>
            <w:tcW w:w="1985"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left="284" w:hanging="250"/>
              <w:rPr>
                <w:rFonts w:ascii="Times New Roman" w:hAnsi="Times New Roman" w:cs="Times New Roman"/>
                <w:i/>
                <w:sz w:val="24"/>
                <w:szCs w:val="24"/>
              </w:rPr>
            </w:pPr>
            <w:r w:rsidRPr="00AA5D7C">
              <w:rPr>
                <w:rFonts w:ascii="Times New Roman" w:hAnsi="Times New Roman" w:cs="Times New Roman"/>
                <w:i/>
                <w:sz w:val="24"/>
                <w:szCs w:val="24"/>
              </w:rPr>
              <w:t>2016 -2017 гг.</w:t>
            </w:r>
          </w:p>
        </w:tc>
        <w:tc>
          <w:tcPr>
            <w:tcW w:w="2785" w:type="dxa"/>
            <w:gridSpan w:val="4"/>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tabs>
                <w:tab w:val="left" w:pos="9248"/>
              </w:tabs>
              <w:spacing w:after="0"/>
              <w:ind w:left="284" w:right="885"/>
              <w:rPr>
                <w:rFonts w:ascii="Times New Roman" w:hAnsi="Times New Roman" w:cs="Times New Roman"/>
                <w:sz w:val="24"/>
                <w:szCs w:val="24"/>
              </w:rPr>
            </w:pPr>
            <w:r w:rsidRPr="00AA5D7C">
              <w:rPr>
                <w:rFonts w:ascii="Times New Roman" w:hAnsi="Times New Roman" w:cs="Times New Roman"/>
                <w:sz w:val="24"/>
                <w:szCs w:val="24"/>
              </w:rPr>
              <w:t>13</w:t>
            </w:r>
            <w:r w:rsidR="00105F35" w:rsidRPr="00AA5D7C">
              <w:rPr>
                <w:rFonts w:ascii="Times New Roman" w:hAnsi="Times New Roman" w:cs="Times New Roman"/>
                <w:sz w:val="24"/>
                <w:szCs w:val="24"/>
              </w:rPr>
              <w:t xml:space="preserve"> (72,2</w:t>
            </w:r>
            <w:r w:rsidR="00E610E9" w:rsidRPr="00AA5D7C">
              <w:rPr>
                <w:rFonts w:ascii="Times New Roman" w:hAnsi="Times New Roman" w:cs="Times New Roman"/>
                <w:sz w:val="24"/>
                <w:szCs w:val="24"/>
              </w:rPr>
              <w:t xml:space="preserve"> %)</w:t>
            </w:r>
          </w:p>
        </w:tc>
        <w:tc>
          <w:tcPr>
            <w:tcW w:w="2601" w:type="dxa"/>
            <w:gridSpan w:val="3"/>
            <w:tcBorders>
              <w:top w:val="single" w:sz="4" w:space="0" w:color="auto"/>
              <w:left w:val="single" w:sz="4" w:space="0" w:color="auto"/>
              <w:bottom w:val="single" w:sz="4" w:space="0" w:color="auto"/>
              <w:right w:val="single" w:sz="4" w:space="0" w:color="auto"/>
            </w:tcBorders>
            <w:hideMark/>
          </w:tcPr>
          <w:p w:rsidR="00E610E9" w:rsidRPr="00AA5D7C" w:rsidRDefault="000B0606" w:rsidP="00D41C1A">
            <w:pPr>
              <w:tabs>
                <w:tab w:val="left" w:pos="9248"/>
              </w:tabs>
              <w:spacing w:after="0"/>
              <w:ind w:left="284" w:right="885"/>
              <w:rPr>
                <w:rFonts w:ascii="Times New Roman" w:hAnsi="Times New Roman" w:cs="Times New Roman"/>
                <w:sz w:val="24"/>
                <w:szCs w:val="24"/>
              </w:rPr>
            </w:pPr>
            <w:r w:rsidRPr="00AA5D7C">
              <w:rPr>
                <w:rFonts w:ascii="Times New Roman" w:hAnsi="Times New Roman" w:cs="Times New Roman"/>
                <w:sz w:val="24"/>
                <w:szCs w:val="24"/>
              </w:rPr>
              <w:t>4</w:t>
            </w:r>
            <w:r w:rsidR="00105F35" w:rsidRPr="00AA5D7C">
              <w:rPr>
                <w:rFonts w:ascii="Times New Roman" w:hAnsi="Times New Roman" w:cs="Times New Roman"/>
                <w:sz w:val="24"/>
                <w:szCs w:val="24"/>
              </w:rPr>
              <w:t xml:space="preserve"> (22</w:t>
            </w:r>
            <w:r w:rsidR="00E610E9" w:rsidRPr="00AA5D7C">
              <w:rPr>
                <w:rFonts w:ascii="Times New Roman" w:hAnsi="Times New Roman" w:cs="Times New Roman"/>
                <w:sz w:val="24"/>
                <w:szCs w:val="24"/>
              </w:rPr>
              <w:t>,2 %)</w:t>
            </w:r>
          </w:p>
        </w:tc>
        <w:tc>
          <w:tcPr>
            <w:tcW w:w="1480" w:type="dxa"/>
            <w:gridSpan w:val="2"/>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left="284" w:right="885"/>
              <w:jc w:val="center"/>
              <w:rPr>
                <w:rFonts w:ascii="Times New Roman" w:hAnsi="Times New Roman" w:cs="Times New Roman"/>
                <w:sz w:val="24"/>
                <w:szCs w:val="24"/>
              </w:rPr>
            </w:pPr>
          </w:p>
        </w:tc>
      </w:tr>
      <w:tr w:rsidR="00E610E9" w:rsidRPr="0083737A" w:rsidTr="00D41C1A">
        <w:trPr>
          <w:trHeight w:val="180"/>
        </w:trPr>
        <w:tc>
          <w:tcPr>
            <w:tcW w:w="1985" w:type="dxa"/>
            <w:vMerge w:val="restart"/>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left="284" w:right="885" w:hanging="250"/>
              <w:rPr>
                <w:rFonts w:ascii="Times New Roman" w:hAnsi="Times New Roman" w:cs="Times New Roman"/>
                <w:i/>
                <w:sz w:val="24"/>
                <w:szCs w:val="24"/>
              </w:rPr>
            </w:pPr>
          </w:p>
        </w:tc>
        <w:tc>
          <w:tcPr>
            <w:tcW w:w="6866" w:type="dxa"/>
            <w:gridSpan w:val="9"/>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 w:val="left" w:pos="9248"/>
              </w:tabs>
              <w:spacing w:after="0"/>
              <w:ind w:left="284" w:right="885"/>
              <w:rPr>
                <w:rFonts w:ascii="Times New Roman" w:hAnsi="Times New Roman" w:cs="Times New Roman"/>
                <w:b/>
                <w:i/>
                <w:sz w:val="24"/>
                <w:szCs w:val="24"/>
              </w:rPr>
            </w:pPr>
            <w:r w:rsidRPr="00AA5D7C">
              <w:rPr>
                <w:rFonts w:ascii="Times New Roman" w:hAnsi="Times New Roman" w:cs="Times New Roman"/>
                <w:b/>
                <w:i/>
                <w:sz w:val="24"/>
                <w:szCs w:val="24"/>
              </w:rPr>
              <w:t xml:space="preserve">Уровень квалификации </w:t>
            </w:r>
          </w:p>
        </w:tc>
      </w:tr>
      <w:tr w:rsidR="00E610E9" w:rsidRPr="0083737A" w:rsidTr="00D41C1A">
        <w:trPr>
          <w:trHeight w:val="1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610E9" w:rsidRPr="00AA5D7C" w:rsidRDefault="00E610E9" w:rsidP="00D41C1A">
            <w:pPr>
              <w:spacing w:after="0"/>
              <w:rPr>
                <w:rFonts w:ascii="Times New Roman" w:hAnsi="Times New Roman" w:cs="Times New Roman"/>
                <w:i/>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1343"/>
                <w:tab w:val="left" w:pos="3686"/>
                <w:tab w:val="left" w:pos="9248"/>
              </w:tabs>
              <w:spacing w:after="0"/>
              <w:ind w:left="284" w:right="-29" w:hanging="284"/>
              <w:jc w:val="center"/>
              <w:rPr>
                <w:rFonts w:ascii="Times New Roman" w:hAnsi="Times New Roman" w:cs="Times New Roman"/>
                <w:b/>
                <w:i/>
                <w:sz w:val="24"/>
                <w:szCs w:val="24"/>
              </w:rPr>
            </w:pPr>
            <w:r w:rsidRPr="00AA5D7C">
              <w:rPr>
                <w:rFonts w:ascii="Times New Roman" w:hAnsi="Times New Roman" w:cs="Times New Roman"/>
                <w:b/>
                <w:i/>
                <w:sz w:val="24"/>
                <w:szCs w:val="24"/>
              </w:rPr>
              <w:t>разряд</w:t>
            </w:r>
          </w:p>
        </w:tc>
        <w:tc>
          <w:tcPr>
            <w:tcW w:w="2046" w:type="dxa"/>
            <w:gridSpan w:val="3"/>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 w:val="left" w:pos="9248"/>
              </w:tabs>
              <w:spacing w:after="0"/>
              <w:jc w:val="center"/>
              <w:rPr>
                <w:rFonts w:ascii="Times New Roman" w:hAnsi="Times New Roman" w:cs="Times New Roman"/>
                <w:b/>
                <w:i/>
                <w:sz w:val="24"/>
                <w:szCs w:val="24"/>
              </w:rPr>
            </w:pPr>
            <w:r w:rsidRPr="00AA5D7C">
              <w:rPr>
                <w:rFonts w:ascii="Times New Roman" w:hAnsi="Times New Roman" w:cs="Times New Roman"/>
                <w:b/>
                <w:i/>
                <w:sz w:val="24"/>
                <w:szCs w:val="24"/>
              </w:rPr>
              <w:t>соответствие</w:t>
            </w:r>
          </w:p>
        </w:tc>
        <w:tc>
          <w:tcPr>
            <w:tcW w:w="1781"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 w:val="left" w:pos="9248"/>
              </w:tabs>
              <w:spacing w:after="0"/>
              <w:ind w:left="284"/>
              <w:jc w:val="center"/>
              <w:rPr>
                <w:rFonts w:ascii="Times New Roman" w:hAnsi="Times New Roman" w:cs="Times New Roman"/>
                <w:b/>
                <w:i/>
                <w:sz w:val="24"/>
                <w:szCs w:val="24"/>
              </w:rPr>
            </w:pPr>
            <w:r w:rsidRPr="00AA5D7C">
              <w:rPr>
                <w:rFonts w:ascii="Times New Roman" w:hAnsi="Times New Roman" w:cs="Times New Roman"/>
                <w:b/>
                <w:i/>
                <w:sz w:val="24"/>
                <w:szCs w:val="24"/>
              </w:rPr>
              <w:t>первая</w:t>
            </w:r>
          </w:p>
        </w:tc>
        <w:tc>
          <w:tcPr>
            <w:tcW w:w="1480"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3686"/>
                <w:tab w:val="left" w:pos="9248"/>
              </w:tabs>
              <w:spacing w:after="0"/>
              <w:ind w:left="96" w:right="-108" w:hanging="188"/>
              <w:jc w:val="center"/>
              <w:rPr>
                <w:rFonts w:ascii="Times New Roman" w:hAnsi="Times New Roman" w:cs="Times New Roman"/>
                <w:b/>
                <w:i/>
                <w:sz w:val="24"/>
                <w:szCs w:val="24"/>
              </w:rPr>
            </w:pPr>
            <w:r w:rsidRPr="00AA5D7C">
              <w:rPr>
                <w:rFonts w:ascii="Times New Roman" w:hAnsi="Times New Roman" w:cs="Times New Roman"/>
                <w:b/>
                <w:i/>
                <w:sz w:val="24"/>
                <w:szCs w:val="24"/>
              </w:rPr>
              <w:t>высшая</w:t>
            </w:r>
          </w:p>
        </w:tc>
      </w:tr>
      <w:tr w:rsidR="00E610E9" w:rsidRPr="0083737A" w:rsidTr="00D41C1A">
        <w:trPr>
          <w:trHeight w:val="220"/>
        </w:trPr>
        <w:tc>
          <w:tcPr>
            <w:tcW w:w="1985"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left="284" w:right="-28" w:hanging="250"/>
              <w:rPr>
                <w:rFonts w:ascii="Times New Roman" w:hAnsi="Times New Roman" w:cs="Times New Roman"/>
                <w:i/>
                <w:sz w:val="24"/>
                <w:szCs w:val="24"/>
              </w:rPr>
            </w:pPr>
            <w:r w:rsidRPr="00AA5D7C">
              <w:rPr>
                <w:rFonts w:ascii="Times New Roman" w:hAnsi="Times New Roman" w:cs="Times New Roman"/>
                <w:i/>
                <w:sz w:val="24"/>
                <w:szCs w:val="24"/>
              </w:rPr>
              <w:t>2016 – 2017 гг.</w:t>
            </w:r>
          </w:p>
        </w:tc>
        <w:tc>
          <w:tcPr>
            <w:tcW w:w="1559"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105F35" w:rsidP="00D41C1A">
            <w:pPr>
              <w:tabs>
                <w:tab w:val="left" w:pos="9248"/>
              </w:tabs>
              <w:spacing w:after="0"/>
              <w:ind w:left="284" w:right="-29" w:hanging="284"/>
              <w:jc w:val="center"/>
              <w:rPr>
                <w:rFonts w:ascii="Times New Roman" w:hAnsi="Times New Roman" w:cs="Times New Roman"/>
                <w:sz w:val="24"/>
                <w:szCs w:val="24"/>
              </w:rPr>
            </w:pPr>
            <w:r w:rsidRPr="00AA5D7C">
              <w:rPr>
                <w:rFonts w:ascii="Times New Roman" w:hAnsi="Times New Roman" w:cs="Times New Roman"/>
                <w:sz w:val="24"/>
                <w:szCs w:val="24"/>
              </w:rPr>
              <w:t>-</w:t>
            </w:r>
          </w:p>
        </w:tc>
        <w:tc>
          <w:tcPr>
            <w:tcW w:w="2046" w:type="dxa"/>
            <w:gridSpan w:val="3"/>
            <w:tcBorders>
              <w:top w:val="single" w:sz="4" w:space="0" w:color="auto"/>
              <w:left w:val="single" w:sz="4" w:space="0" w:color="auto"/>
              <w:bottom w:val="single" w:sz="4" w:space="0" w:color="auto"/>
              <w:right w:val="single" w:sz="4" w:space="0" w:color="auto"/>
            </w:tcBorders>
            <w:hideMark/>
          </w:tcPr>
          <w:p w:rsidR="00E610E9" w:rsidRPr="00AA5D7C" w:rsidRDefault="00830EE3" w:rsidP="00830EE3">
            <w:pPr>
              <w:tabs>
                <w:tab w:val="left" w:pos="9248"/>
              </w:tabs>
              <w:spacing w:after="0"/>
              <w:ind w:left="177" w:right="519"/>
              <w:jc w:val="both"/>
              <w:rPr>
                <w:rFonts w:ascii="Times New Roman" w:hAnsi="Times New Roman" w:cs="Times New Roman"/>
                <w:sz w:val="24"/>
                <w:szCs w:val="24"/>
              </w:rPr>
            </w:pPr>
            <w:r w:rsidRPr="00AA5D7C">
              <w:rPr>
                <w:rFonts w:ascii="Times New Roman" w:hAnsi="Times New Roman" w:cs="Times New Roman"/>
                <w:sz w:val="24"/>
                <w:szCs w:val="24"/>
              </w:rPr>
              <w:t>2(11,1%)</w:t>
            </w:r>
          </w:p>
        </w:tc>
        <w:tc>
          <w:tcPr>
            <w:tcW w:w="1781"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830EE3" w:rsidP="00D41C1A">
            <w:pPr>
              <w:tabs>
                <w:tab w:val="left" w:pos="9248"/>
              </w:tabs>
              <w:spacing w:after="0"/>
              <w:jc w:val="center"/>
              <w:rPr>
                <w:rFonts w:ascii="Times New Roman" w:hAnsi="Times New Roman" w:cs="Times New Roman"/>
                <w:sz w:val="24"/>
                <w:szCs w:val="24"/>
              </w:rPr>
            </w:pPr>
            <w:r w:rsidRPr="00AA5D7C">
              <w:rPr>
                <w:rFonts w:ascii="Times New Roman" w:hAnsi="Times New Roman" w:cs="Times New Roman"/>
                <w:sz w:val="24"/>
                <w:szCs w:val="24"/>
              </w:rPr>
              <w:t>11</w:t>
            </w:r>
            <w:r w:rsidR="00FE1801" w:rsidRPr="00AA5D7C">
              <w:rPr>
                <w:rFonts w:ascii="Times New Roman" w:hAnsi="Times New Roman" w:cs="Times New Roman"/>
                <w:sz w:val="24"/>
                <w:szCs w:val="24"/>
              </w:rPr>
              <w:t xml:space="preserve"> (61,1</w:t>
            </w:r>
            <w:r w:rsidR="00E610E9" w:rsidRPr="00AA5D7C">
              <w:rPr>
                <w:rFonts w:ascii="Times New Roman" w:hAnsi="Times New Roman" w:cs="Times New Roman"/>
                <w:sz w:val="24"/>
                <w:szCs w:val="24"/>
              </w:rPr>
              <w:t xml:space="preserve"> %)</w:t>
            </w:r>
          </w:p>
        </w:tc>
        <w:tc>
          <w:tcPr>
            <w:tcW w:w="1480"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830EE3" w:rsidP="00830EE3">
            <w:pPr>
              <w:tabs>
                <w:tab w:val="left" w:pos="1264"/>
                <w:tab w:val="left" w:pos="9248"/>
              </w:tabs>
              <w:spacing w:after="0"/>
              <w:ind w:left="-248"/>
              <w:jc w:val="center"/>
              <w:rPr>
                <w:rFonts w:ascii="Times New Roman" w:hAnsi="Times New Roman" w:cs="Times New Roman"/>
                <w:sz w:val="24"/>
                <w:szCs w:val="24"/>
              </w:rPr>
            </w:pPr>
            <w:r w:rsidRPr="00AA5D7C">
              <w:rPr>
                <w:rFonts w:ascii="Times New Roman" w:hAnsi="Times New Roman" w:cs="Times New Roman"/>
                <w:sz w:val="24"/>
                <w:szCs w:val="24"/>
              </w:rPr>
              <w:t>5 (27,7</w:t>
            </w:r>
            <w:r w:rsidR="00E610E9" w:rsidRPr="00AA5D7C">
              <w:rPr>
                <w:rFonts w:ascii="Times New Roman" w:hAnsi="Times New Roman" w:cs="Times New Roman"/>
                <w:sz w:val="24"/>
                <w:szCs w:val="24"/>
              </w:rPr>
              <w:t xml:space="preserve"> %)</w:t>
            </w:r>
          </w:p>
        </w:tc>
      </w:tr>
      <w:tr w:rsidR="00E610E9" w:rsidRPr="0083737A" w:rsidTr="00D41C1A">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left="284" w:right="885" w:hanging="250"/>
              <w:rPr>
                <w:rFonts w:ascii="Times New Roman" w:hAnsi="Times New Roman" w:cs="Times New Roman"/>
                <w:i/>
                <w:sz w:val="24"/>
                <w:szCs w:val="24"/>
              </w:rPr>
            </w:pPr>
          </w:p>
        </w:tc>
        <w:tc>
          <w:tcPr>
            <w:tcW w:w="6866" w:type="dxa"/>
            <w:gridSpan w:val="9"/>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left="284" w:right="885"/>
              <w:jc w:val="center"/>
              <w:rPr>
                <w:rFonts w:ascii="Times New Roman" w:hAnsi="Times New Roman" w:cs="Times New Roman"/>
                <w:sz w:val="24"/>
                <w:szCs w:val="24"/>
              </w:rPr>
            </w:pPr>
            <w:r w:rsidRPr="00AA5D7C">
              <w:rPr>
                <w:rFonts w:ascii="Times New Roman" w:hAnsi="Times New Roman" w:cs="Times New Roman"/>
                <w:b/>
                <w:i/>
                <w:sz w:val="24"/>
                <w:szCs w:val="24"/>
              </w:rPr>
              <w:t xml:space="preserve">Уровень педагогического стажа  </w:t>
            </w:r>
          </w:p>
        </w:tc>
      </w:tr>
      <w:tr w:rsidR="00E610E9" w:rsidRPr="0083737A" w:rsidTr="00D41C1A">
        <w:trPr>
          <w:trHeight w:val="24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610E9" w:rsidRPr="00AA5D7C" w:rsidRDefault="00E610E9" w:rsidP="00D41C1A">
            <w:pPr>
              <w:spacing w:after="0"/>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left="96" w:hanging="96"/>
              <w:rPr>
                <w:rFonts w:ascii="Times New Roman" w:hAnsi="Times New Roman" w:cs="Times New Roman"/>
                <w:b/>
                <w:i/>
                <w:sz w:val="24"/>
                <w:szCs w:val="24"/>
              </w:rPr>
            </w:pPr>
            <w:r w:rsidRPr="00AA5D7C">
              <w:rPr>
                <w:rFonts w:ascii="Times New Roman" w:hAnsi="Times New Roman" w:cs="Times New Roman"/>
                <w:b/>
                <w:i/>
                <w:sz w:val="24"/>
                <w:szCs w:val="24"/>
              </w:rPr>
              <w:t>0-5 лет</w:t>
            </w:r>
          </w:p>
        </w:tc>
        <w:tc>
          <w:tcPr>
            <w:tcW w:w="1338"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left="16"/>
              <w:rPr>
                <w:rFonts w:ascii="Times New Roman" w:hAnsi="Times New Roman" w:cs="Times New Roman"/>
                <w:b/>
                <w:i/>
                <w:sz w:val="24"/>
                <w:szCs w:val="24"/>
              </w:rPr>
            </w:pPr>
            <w:r w:rsidRPr="00AA5D7C">
              <w:rPr>
                <w:rFonts w:ascii="Times New Roman" w:hAnsi="Times New Roman" w:cs="Times New Roman"/>
                <w:b/>
                <w:i/>
                <w:sz w:val="24"/>
                <w:szCs w:val="24"/>
              </w:rPr>
              <w:t>5-10 лет</w:t>
            </w:r>
          </w:p>
        </w:tc>
        <w:tc>
          <w:tcPr>
            <w:tcW w:w="1418" w:type="dxa"/>
            <w:gridSpan w:val="3"/>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right="-28"/>
              <w:jc w:val="center"/>
              <w:rPr>
                <w:rFonts w:ascii="Times New Roman" w:hAnsi="Times New Roman" w:cs="Times New Roman"/>
                <w:b/>
                <w:i/>
                <w:sz w:val="24"/>
                <w:szCs w:val="24"/>
              </w:rPr>
            </w:pPr>
            <w:r w:rsidRPr="00AA5D7C">
              <w:rPr>
                <w:rFonts w:ascii="Times New Roman" w:hAnsi="Times New Roman" w:cs="Times New Roman"/>
                <w:b/>
                <w:i/>
                <w:sz w:val="24"/>
                <w:szCs w:val="24"/>
              </w:rPr>
              <w:t>10-15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right="-28" w:firstLine="33"/>
              <w:rPr>
                <w:rFonts w:ascii="Times New Roman" w:hAnsi="Times New Roman" w:cs="Times New Roman"/>
                <w:b/>
                <w:i/>
                <w:sz w:val="24"/>
                <w:szCs w:val="24"/>
              </w:rPr>
            </w:pPr>
            <w:r w:rsidRPr="00AA5D7C">
              <w:rPr>
                <w:rFonts w:ascii="Times New Roman" w:hAnsi="Times New Roman" w:cs="Times New Roman"/>
                <w:b/>
                <w:i/>
                <w:sz w:val="24"/>
                <w:szCs w:val="24"/>
              </w:rPr>
              <w:t>15-20 лет</w:t>
            </w:r>
          </w:p>
        </w:tc>
        <w:tc>
          <w:tcPr>
            <w:tcW w:w="1417"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46"/>
                <w:tab w:val="left" w:pos="0"/>
                <w:tab w:val="left" w:pos="9248"/>
              </w:tabs>
              <w:spacing w:after="0"/>
              <w:ind w:left="33"/>
              <w:rPr>
                <w:rFonts w:ascii="Times New Roman" w:hAnsi="Times New Roman" w:cs="Times New Roman"/>
                <w:b/>
                <w:i/>
                <w:sz w:val="24"/>
                <w:szCs w:val="24"/>
              </w:rPr>
            </w:pPr>
            <w:r w:rsidRPr="00AA5D7C">
              <w:rPr>
                <w:rFonts w:ascii="Times New Roman" w:hAnsi="Times New Roman" w:cs="Times New Roman"/>
                <w:b/>
                <w:i/>
                <w:sz w:val="24"/>
                <w:szCs w:val="24"/>
              </w:rPr>
              <w:t>Старше</w:t>
            </w:r>
          </w:p>
          <w:p w:rsidR="00E610E9" w:rsidRPr="00AA5D7C" w:rsidRDefault="00E610E9" w:rsidP="00D41C1A">
            <w:pPr>
              <w:tabs>
                <w:tab w:val="left" w:pos="-46"/>
                <w:tab w:val="left" w:pos="0"/>
                <w:tab w:val="left" w:pos="9248"/>
              </w:tabs>
              <w:spacing w:after="0"/>
              <w:ind w:left="33"/>
              <w:rPr>
                <w:rFonts w:ascii="Times New Roman" w:hAnsi="Times New Roman" w:cs="Times New Roman"/>
                <w:b/>
                <w:i/>
                <w:sz w:val="24"/>
                <w:szCs w:val="24"/>
              </w:rPr>
            </w:pPr>
            <w:r w:rsidRPr="00AA5D7C">
              <w:rPr>
                <w:rFonts w:ascii="Times New Roman" w:hAnsi="Times New Roman" w:cs="Times New Roman"/>
                <w:b/>
                <w:i/>
                <w:sz w:val="24"/>
                <w:szCs w:val="24"/>
              </w:rPr>
              <w:t>20 лет</w:t>
            </w:r>
          </w:p>
        </w:tc>
      </w:tr>
      <w:tr w:rsidR="00E610E9" w:rsidRPr="0083737A" w:rsidTr="00D41C1A">
        <w:trPr>
          <w:trHeight w:val="245"/>
        </w:trPr>
        <w:tc>
          <w:tcPr>
            <w:tcW w:w="1985"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tabs>
                <w:tab w:val="left" w:pos="9248"/>
              </w:tabs>
              <w:spacing w:after="0"/>
              <w:ind w:right="-28" w:firstLine="34"/>
              <w:rPr>
                <w:rFonts w:ascii="Times New Roman" w:hAnsi="Times New Roman" w:cs="Times New Roman"/>
                <w:i/>
                <w:sz w:val="24"/>
                <w:szCs w:val="24"/>
              </w:rPr>
            </w:pPr>
            <w:r w:rsidRPr="00AA5D7C">
              <w:rPr>
                <w:rFonts w:ascii="Times New Roman" w:hAnsi="Times New Roman" w:cs="Times New Roman"/>
                <w:i/>
                <w:sz w:val="24"/>
                <w:szCs w:val="24"/>
              </w:rPr>
              <w:t>2016– 2017 гг.</w:t>
            </w:r>
          </w:p>
        </w:tc>
        <w:tc>
          <w:tcPr>
            <w:tcW w:w="1417" w:type="dxa"/>
            <w:tcBorders>
              <w:top w:val="single" w:sz="4" w:space="0" w:color="auto"/>
              <w:left w:val="single" w:sz="4" w:space="0" w:color="auto"/>
              <w:bottom w:val="single" w:sz="4" w:space="0" w:color="auto"/>
              <w:right w:val="single" w:sz="4" w:space="0" w:color="auto"/>
            </w:tcBorders>
            <w:hideMark/>
          </w:tcPr>
          <w:p w:rsidR="00E610E9" w:rsidRPr="00AA5D7C" w:rsidRDefault="00FE1801" w:rsidP="00D41C1A">
            <w:pPr>
              <w:tabs>
                <w:tab w:val="left" w:pos="9248"/>
              </w:tabs>
              <w:spacing w:after="0"/>
              <w:rPr>
                <w:rFonts w:ascii="Times New Roman" w:hAnsi="Times New Roman" w:cs="Times New Roman"/>
                <w:sz w:val="24"/>
                <w:szCs w:val="24"/>
              </w:rPr>
            </w:pPr>
            <w:r w:rsidRPr="00AA5D7C">
              <w:rPr>
                <w:rFonts w:ascii="Times New Roman" w:hAnsi="Times New Roman" w:cs="Times New Roman"/>
                <w:sz w:val="24"/>
                <w:szCs w:val="24"/>
              </w:rPr>
              <w:t>5 (27,7</w:t>
            </w:r>
            <w:r w:rsidR="00E610E9" w:rsidRPr="00AA5D7C">
              <w:rPr>
                <w:rFonts w:ascii="Times New Roman" w:hAnsi="Times New Roman" w:cs="Times New Roman"/>
                <w:sz w:val="24"/>
                <w:szCs w:val="24"/>
              </w:rPr>
              <w:t xml:space="preserve"> %)</w:t>
            </w:r>
          </w:p>
        </w:tc>
        <w:tc>
          <w:tcPr>
            <w:tcW w:w="1338"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FE1801" w:rsidP="00FE1801">
            <w:pPr>
              <w:tabs>
                <w:tab w:val="left" w:pos="9248"/>
              </w:tabs>
              <w:spacing w:after="0"/>
              <w:ind w:left="-107" w:right="-28" w:firstLine="1"/>
              <w:jc w:val="center"/>
              <w:rPr>
                <w:rFonts w:ascii="Times New Roman" w:hAnsi="Times New Roman" w:cs="Times New Roman"/>
                <w:sz w:val="24"/>
                <w:szCs w:val="24"/>
              </w:rPr>
            </w:pPr>
            <w:r w:rsidRPr="00AA5D7C">
              <w:rPr>
                <w:rFonts w:ascii="Times New Roman" w:hAnsi="Times New Roman" w:cs="Times New Roman"/>
                <w:sz w:val="24"/>
                <w:szCs w:val="24"/>
              </w:rPr>
              <w:t>5 (27,7 %)</w:t>
            </w:r>
          </w:p>
        </w:tc>
        <w:tc>
          <w:tcPr>
            <w:tcW w:w="1418" w:type="dxa"/>
            <w:gridSpan w:val="3"/>
            <w:tcBorders>
              <w:top w:val="single" w:sz="4" w:space="0" w:color="auto"/>
              <w:left w:val="single" w:sz="4" w:space="0" w:color="auto"/>
              <w:bottom w:val="single" w:sz="4" w:space="0" w:color="auto"/>
              <w:right w:val="single" w:sz="4" w:space="0" w:color="auto"/>
            </w:tcBorders>
            <w:hideMark/>
          </w:tcPr>
          <w:p w:rsidR="00E610E9" w:rsidRPr="00AA5D7C" w:rsidRDefault="00FE1801" w:rsidP="00D41C1A">
            <w:pPr>
              <w:tabs>
                <w:tab w:val="left" w:pos="-188"/>
                <w:tab w:val="left" w:pos="34"/>
                <w:tab w:val="left" w:pos="9248"/>
              </w:tabs>
              <w:spacing w:after="0"/>
              <w:ind w:left="34" w:right="34"/>
              <w:jc w:val="center"/>
              <w:rPr>
                <w:rFonts w:ascii="Times New Roman" w:hAnsi="Times New Roman" w:cs="Times New Roman"/>
                <w:sz w:val="24"/>
                <w:szCs w:val="24"/>
              </w:rPr>
            </w:pPr>
            <w:r w:rsidRPr="00AA5D7C">
              <w:rPr>
                <w:rFonts w:ascii="Times New Roman" w:hAnsi="Times New Roman" w:cs="Times New Roman"/>
                <w:sz w:val="24"/>
                <w:szCs w:val="24"/>
              </w:rPr>
              <w:t>2(11,1</w:t>
            </w:r>
            <w:r w:rsidR="00E610E9" w:rsidRPr="00AA5D7C">
              <w:rPr>
                <w:rFonts w:ascii="Times New Roman" w:hAnsi="Times New Roman" w:cs="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E610E9" w:rsidRPr="00AA5D7C" w:rsidRDefault="00FE1801" w:rsidP="00D41C1A">
            <w:pPr>
              <w:tabs>
                <w:tab w:val="left" w:pos="9248"/>
              </w:tabs>
              <w:spacing w:after="0"/>
              <w:ind w:left="33" w:right="-108"/>
              <w:rPr>
                <w:rFonts w:ascii="Times New Roman" w:hAnsi="Times New Roman" w:cs="Times New Roman"/>
                <w:sz w:val="24"/>
                <w:szCs w:val="24"/>
              </w:rPr>
            </w:pPr>
            <w:r w:rsidRPr="00AA5D7C">
              <w:rPr>
                <w:rFonts w:ascii="Times New Roman" w:hAnsi="Times New Roman" w:cs="Times New Roman"/>
                <w:sz w:val="24"/>
                <w:szCs w:val="24"/>
              </w:rPr>
              <w:t>1 (5,5</w:t>
            </w:r>
            <w:r w:rsidR="00E610E9" w:rsidRPr="00AA5D7C">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610E9" w:rsidRPr="00AA5D7C" w:rsidRDefault="00FE1801" w:rsidP="00FE1801">
            <w:pPr>
              <w:tabs>
                <w:tab w:val="left" w:pos="1026"/>
                <w:tab w:val="left" w:pos="9248"/>
              </w:tabs>
              <w:spacing w:after="0"/>
              <w:ind w:left="33" w:right="34" w:hanging="33"/>
              <w:jc w:val="center"/>
              <w:rPr>
                <w:rFonts w:ascii="Times New Roman" w:hAnsi="Times New Roman" w:cs="Times New Roman"/>
                <w:sz w:val="24"/>
                <w:szCs w:val="24"/>
              </w:rPr>
            </w:pPr>
            <w:r w:rsidRPr="00AA5D7C">
              <w:rPr>
                <w:rFonts w:ascii="Times New Roman" w:hAnsi="Times New Roman" w:cs="Times New Roman"/>
                <w:sz w:val="24"/>
                <w:szCs w:val="24"/>
              </w:rPr>
              <w:t>5 (27,7</w:t>
            </w:r>
            <w:r w:rsidR="00E610E9" w:rsidRPr="00AA5D7C">
              <w:rPr>
                <w:rFonts w:ascii="Times New Roman" w:hAnsi="Times New Roman" w:cs="Times New Roman"/>
                <w:sz w:val="24"/>
                <w:szCs w:val="24"/>
              </w:rPr>
              <w:t xml:space="preserve">%) </w:t>
            </w:r>
          </w:p>
        </w:tc>
      </w:tr>
    </w:tbl>
    <w:p w:rsidR="00E610E9" w:rsidRPr="0083737A" w:rsidRDefault="00E610E9" w:rsidP="00AA5D7C">
      <w:pPr>
        <w:tabs>
          <w:tab w:val="left" w:pos="8856"/>
          <w:tab w:val="left" w:pos="8964"/>
        </w:tabs>
        <w:spacing w:after="0"/>
        <w:ind w:right="-108"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В ОУ работает стабильный кадровый состав, способный эффективно осуществлять поставленные цели и задачи, участвовать в инновационной деятельности. Коллектив состоит из большинства педагогов, имеющих большой педагогический опыт; высшую и первую категорию, пополнение коллектива новыми </w:t>
      </w:r>
      <w:r w:rsidR="00254EF5" w:rsidRPr="0083737A">
        <w:rPr>
          <w:rFonts w:ascii="Times New Roman" w:hAnsi="Times New Roman" w:cs="Times New Roman"/>
          <w:sz w:val="28"/>
          <w:szCs w:val="28"/>
        </w:rPr>
        <w:t>педагогическими кадрами</w:t>
      </w:r>
      <w:r w:rsidRPr="0083737A">
        <w:rPr>
          <w:rFonts w:ascii="Times New Roman" w:hAnsi="Times New Roman" w:cs="Times New Roman"/>
          <w:sz w:val="28"/>
          <w:szCs w:val="28"/>
        </w:rPr>
        <w:t xml:space="preserve"> происходит неинтенсивно.</w:t>
      </w:r>
    </w:p>
    <w:p w:rsidR="00E610E9" w:rsidRPr="0083737A" w:rsidRDefault="00E610E9" w:rsidP="00AA5D7C">
      <w:pPr>
        <w:tabs>
          <w:tab w:val="left" w:pos="8856"/>
          <w:tab w:val="left" w:pos="8964"/>
        </w:tabs>
        <w:spacing w:after="0"/>
        <w:ind w:right="-108" w:firstLine="709"/>
        <w:jc w:val="both"/>
        <w:rPr>
          <w:rFonts w:ascii="Times New Roman" w:hAnsi="Times New Roman" w:cs="Times New Roman"/>
          <w:sz w:val="28"/>
          <w:szCs w:val="28"/>
        </w:rPr>
      </w:pPr>
      <w:r w:rsidRPr="0083737A">
        <w:rPr>
          <w:rFonts w:ascii="Times New Roman" w:hAnsi="Times New Roman" w:cs="Times New Roman"/>
          <w:sz w:val="28"/>
          <w:szCs w:val="28"/>
        </w:rPr>
        <w:lastRenderedPageBreak/>
        <w:t xml:space="preserve">В 2016-2017 учебном году аттестовано на первую квалификационную </w:t>
      </w:r>
      <w:r w:rsidR="00254EF5" w:rsidRPr="0083737A">
        <w:rPr>
          <w:rFonts w:ascii="Times New Roman" w:hAnsi="Times New Roman" w:cs="Times New Roman"/>
          <w:sz w:val="28"/>
          <w:szCs w:val="28"/>
        </w:rPr>
        <w:t>категорию 1воспитатель, на высшую – 1</w:t>
      </w:r>
      <w:r w:rsidRPr="0083737A">
        <w:rPr>
          <w:rFonts w:ascii="Times New Roman" w:hAnsi="Times New Roman" w:cs="Times New Roman"/>
          <w:sz w:val="28"/>
          <w:szCs w:val="28"/>
        </w:rPr>
        <w:t xml:space="preserve"> воспитател</w:t>
      </w:r>
      <w:r w:rsidR="00254EF5" w:rsidRPr="0083737A">
        <w:rPr>
          <w:rFonts w:ascii="Times New Roman" w:hAnsi="Times New Roman" w:cs="Times New Roman"/>
          <w:sz w:val="28"/>
          <w:szCs w:val="28"/>
        </w:rPr>
        <w:t>ь.</w:t>
      </w:r>
    </w:p>
    <w:p w:rsidR="00E610E9" w:rsidRPr="0083737A" w:rsidRDefault="00E610E9" w:rsidP="00AA5D7C">
      <w:pPr>
        <w:pStyle w:val="ac"/>
        <w:tabs>
          <w:tab w:val="left" w:pos="8856"/>
          <w:tab w:val="left" w:pos="8964"/>
        </w:tabs>
        <w:spacing w:line="276" w:lineRule="auto"/>
        <w:ind w:left="0" w:right="-108" w:firstLine="709"/>
        <w:jc w:val="both"/>
        <w:rPr>
          <w:sz w:val="28"/>
          <w:szCs w:val="28"/>
        </w:rPr>
      </w:pPr>
      <w:r w:rsidRPr="0083737A">
        <w:rPr>
          <w:sz w:val="28"/>
          <w:szCs w:val="28"/>
        </w:rPr>
        <w:t>Курсы повышения квалификации проходят не менее 1 раза в три года все пе</w:t>
      </w:r>
      <w:r w:rsidR="00254EF5" w:rsidRPr="0083737A">
        <w:rPr>
          <w:sz w:val="28"/>
          <w:szCs w:val="28"/>
        </w:rPr>
        <w:t>дагоги. Прошли в 2016-2017 уч. г</w:t>
      </w:r>
      <w:r w:rsidRPr="0083737A">
        <w:rPr>
          <w:sz w:val="28"/>
          <w:szCs w:val="28"/>
        </w:rPr>
        <w:t>оду КПК: 6 младших воспитателей</w:t>
      </w:r>
      <w:r w:rsidR="00254EF5" w:rsidRPr="0083737A">
        <w:rPr>
          <w:sz w:val="28"/>
          <w:szCs w:val="28"/>
        </w:rPr>
        <w:t>, 9</w:t>
      </w:r>
      <w:r w:rsidRPr="0083737A">
        <w:rPr>
          <w:sz w:val="28"/>
          <w:szCs w:val="28"/>
        </w:rPr>
        <w:t xml:space="preserve"> воспитателей и  зам. директора по УВР по организации работы с детьми по ОВЗ; зам. директора по УВР  – переподготовку по программе «Менеджмент в ДОУ», все сотрудники – по оказанию доврачебной помощи пострадавшим. В ДОУ ведется мониторинг повышения квалификации сотрудников. </w:t>
      </w:r>
    </w:p>
    <w:p w:rsidR="00E610E9" w:rsidRPr="0083737A" w:rsidRDefault="00E610E9" w:rsidP="00AA5D7C">
      <w:pPr>
        <w:pStyle w:val="ac"/>
        <w:tabs>
          <w:tab w:val="left" w:pos="9248"/>
        </w:tabs>
        <w:spacing w:line="276" w:lineRule="auto"/>
        <w:ind w:left="0" w:right="885" w:firstLine="709"/>
        <w:rPr>
          <w:b/>
          <w:sz w:val="28"/>
          <w:szCs w:val="28"/>
        </w:rPr>
      </w:pPr>
      <w:r w:rsidRPr="0083737A">
        <w:rPr>
          <w:b/>
          <w:sz w:val="28"/>
          <w:szCs w:val="28"/>
        </w:rPr>
        <w:t>4.2.Сведения о наградах, достижениях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2"/>
        <w:gridCol w:w="2678"/>
        <w:gridCol w:w="3091"/>
      </w:tblGrid>
      <w:tr w:rsidR="00E610E9" w:rsidRPr="0083737A" w:rsidTr="00D41C1A">
        <w:tc>
          <w:tcPr>
            <w:tcW w:w="3082"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widowControl w:val="0"/>
              <w:tabs>
                <w:tab w:val="left" w:pos="9248"/>
              </w:tabs>
              <w:suppressAutoHyphens/>
              <w:spacing w:after="0"/>
              <w:ind w:left="284" w:right="885" w:hanging="284"/>
              <w:rPr>
                <w:rFonts w:ascii="Times New Roman" w:hAnsi="Times New Roman" w:cs="Times New Roman"/>
                <w:sz w:val="24"/>
                <w:szCs w:val="24"/>
              </w:rPr>
            </w:pPr>
            <w:r w:rsidRPr="00AA5D7C">
              <w:rPr>
                <w:rFonts w:ascii="Times New Roman" w:hAnsi="Times New Roman" w:cs="Times New Roman"/>
                <w:sz w:val="24"/>
                <w:szCs w:val="24"/>
              </w:rPr>
              <w:t>Ф.И.О. педагога</w:t>
            </w:r>
          </w:p>
        </w:tc>
        <w:tc>
          <w:tcPr>
            <w:tcW w:w="2678"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widowControl w:val="0"/>
              <w:tabs>
                <w:tab w:val="left" w:pos="9248"/>
              </w:tabs>
              <w:suppressAutoHyphens/>
              <w:spacing w:after="0"/>
              <w:ind w:left="284" w:right="885" w:hanging="284"/>
              <w:rPr>
                <w:rFonts w:ascii="Times New Roman" w:hAnsi="Times New Roman" w:cs="Times New Roman"/>
                <w:sz w:val="24"/>
                <w:szCs w:val="24"/>
              </w:rPr>
            </w:pPr>
            <w:r w:rsidRPr="00AA5D7C">
              <w:rPr>
                <w:rFonts w:ascii="Times New Roman" w:hAnsi="Times New Roman" w:cs="Times New Roman"/>
                <w:sz w:val="24"/>
                <w:szCs w:val="24"/>
              </w:rPr>
              <w:t>Должность</w:t>
            </w:r>
          </w:p>
        </w:tc>
        <w:tc>
          <w:tcPr>
            <w:tcW w:w="3091" w:type="dxa"/>
            <w:tcBorders>
              <w:top w:val="single" w:sz="4" w:space="0" w:color="auto"/>
              <w:left w:val="single" w:sz="4" w:space="0" w:color="auto"/>
              <w:bottom w:val="single" w:sz="4" w:space="0" w:color="auto"/>
              <w:right w:val="single" w:sz="4" w:space="0" w:color="auto"/>
            </w:tcBorders>
            <w:hideMark/>
          </w:tcPr>
          <w:p w:rsidR="00E610E9" w:rsidRPr="00AA5D7C" w:rsidRDefault="00E610E9" w:rsidP="00D41C1A">
            <w:pPr>
              <w:widowControl w:val="0"/>
              <w:tabs>
                <w:tab w:val="left" w:pos="9248"/>
              </w:tabs>
              <w:suppressAutoHyphens/>
              <w:spacing w:after="0"/>
              <w:rPr>
                <w:rFonts w:ascii="Times New Roman" w:hAnsi="Times New Roman" w:cs="Times New Roman"/>
                <w:sz w:val="24"/>
                <w:szCs w:val="24"/>
              </w:rPr>
            </w:pPr>
            <w:r w:rsidRPr="00AA5D7C">
              <w:rPr>
                <w:rFonts w:ascii="Times New Roman" w:hAnsi="Times New Roman" w:cs="Times New Roman"/>
                <w:sz w:val="24"/>
                <w:szCs w:val="24"/>
              </w:rPr>
              <w:t>Наименование награды, год награждения</w:t>
            </w:r>
          </w:p>
        </w:tc>
      </w:tr>
      <w:tr w:rsidR="00E610E9" w:rsidRPr="0083737A" w:rsidTr="002A6E2B">
        <w:trPr>
          <w:trHeight w:val="450"/>
        </w:trPr>
        <w:tc>
          <w:tcPr>
            <w:tcW w:w="3082" w:type="dxa"/>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left="-45" w:right="-65"/>
              <w:rPr>
                <w:rFonts w:ascii="Times New Roman" w:hAnsi="Times New Roman" w:cs="Times New Roman"/>
                <w:sz w:val="24"/>
                <w:szCs w:val="24"/>
              </w:rPr>
            </w:pPr>
          </w:p>
        </w:tc>
        <w:tc>
          <w:tcPr>
            <w:tcW w:w="2678" w:type="dxa"/>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right="-81"/>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right="-108"/>
              <w:rPr>
                <w:rFonts w:ascii="Times New Roman" w:hAnsi="Times New Roman" w:cs="Times New Roman"/>
                <w:sz w:val="24"/>
                <w:szCs w:val="24"/>
              </w:rPr>
            </w:pPr>
          </w:p>
        </w:tc>
      </w:tr>
      <w:tr w:rsidR="00E610E9" w:rsidRPr="0083737A" w:rsidTr="002A6E2B">
        <w:trPr>
          <w:trHeight w:val="450"/>
        </w:trPr>
        <w:tc>
          <w:tcPr>
            <w:tcW w:w="3082" w:type="dxa"/>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right="76"/>
              <w:rPr>
                <w:rFonts w:ascii="Times New Roman" w:hAnsi="Times New Roman" w:cs="Times New Roman"/>
                <w:sz w:val="24"/>
                <w:szCs w:val="24"/>
              </w:rPr>
            </w:pPr>
          </w:p>
        </w:tc>
        <w:tc>
          <w:tcPr>
            <w:tcW w:w="2678" w:type="dxa"/>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left="284" w:right="885" w:hanging="293"/>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E610E9" w:rsidRPr="00AA5D7C" w:rsidRDefault="00E610E9" w:rsidP="00D41C1A">
            <w:pPr>
              <w:tabs>
                <w:tab w:val="left" w:pos="9248"/>
              </w:tabs>
              <w:spacing w:after="0"/>
              <w:ind w:left="6" w:hanging="6"/>
              <w:rPr>
                <w:rFonts w:ascii="Times New Roman" w:hAnsi="Times New Roman" w:cs="Times New Roman"/>
                <w:sz w:val="24"/>
                <w:szCs w:val="24"/>
              </w:rPr>
            </w:pPr>
          </w:p>
        </w:tc>
      </w:tr>
    </w:tbl>
    <w:p w:rsidR="00E610E9" w:rsidRPr="0083737A" w:rsidRDefault="00E610E9" w:rsidP="00AA5D7C">
      <w:pPr>
        <w:tabs>
          <w:tab w:val="left" w:pos="9248"/>
        </w:tabs>
        <w:ind w:right="885" w:firstLine="709"/>
        <w:rPr>
          <w:rFonts w:ascii="Times New Roman" w:hAnsi="Times New Roman" w:cs="Times New Roman"/>
          <w:b/>
          <w:i/>
          <w:sz w:val="28"/>
          <w:szCs w:val="28"/>
        </w:rPr>
      </w:pPr>
      <w:r w:rsidRPr="0083737A">
        <w:rPr>
          <w:rFonts w:ascii="Times New Roman" w:hAnsi="Times New Roman" w:cs="Times New Roman"/>
          <w:b/>
          <w:sz w:val="28"/>
          <w:szCs w:val="28"/>
        </w:rPr>
        <w:t>4.3.Сведения об обобщении опыта работы педагогов.</w:t>
      </w:r>
    </w:p>
    <w:tbl>
      <w:tblPr>
        <w:tblStyle w:val="a5"/>
        <w:tblW w:w="8790" w:type="dxa"/>
        <w:tblInd w:w="171" w:type="dxa"/>
        <w:tblLayout w:type="fixed"/>
        <w:tblLook w:val="04A0"/>
      </w:tblPr>
      <w:tblGrid>
        <w:gridCol w:w="3260"/>
        <w:gridCol w:w="2552"/>
        <w:gridCol w:w="2978"/>
      </w:tblGrid>
      <w:tr w:rsidR="00E610E9" w:rsidRPr="0083737A" w:rsidTr="00EA67AA">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0E9" w:rsidRPr="00AA5D7C" w:rsidRDefault="00E610E9" w:rsidP="00D41C1A">
            <w:pPr>
              <w:pStyle w:val="ac"/>
              <w:tabs>
                <w:tab w:val="left" w:pos="9248"/>
              </w:tabs>
              <w:spacing w:line="276" w:lineRule="auto"/>
              <w:ind w:left="0" w:right="-108"/>
              <w:rPr>
                <w:b/>
                <w:i/>
              </w:rPr>
            </w:pPr>
            <w:r w:rsidRPr="00AA5D7C">
              <w:rPr>
                <w:b/>
                <w:i/>
              </w:rPr>
              <w:t>Тема представленного опыта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0E9" w:rsidRPr="00AA5D7C" w:rsidRDefault="00E610E9" w:rsidP="00D41C1A">
            <w:pPr>
              <w:pStyle w:val="ac"/>
              <w:tabs>
                <w:tab w:val="left" w:pos="1877"/>
                <w:tab w:val="left" w:pos="2335"/>
                <w:tab w:val="left" w:pos="9248"/>
              </w:tabs>
              <w:spacing w:line="276" w:lineRule="auto"/>
              <w:ind w:left="0" w:right="-108"/>
              <w:rPr>
                <w:b/>
                <w:i/>
              </w:rPr>
            </w:pPr>
            <w:r w:rsidRPr="00AA5D7C">
              <w:rPr>
                <w:b/>
                <w:i/>
              </w:rPr>
              <w:t>Ф.И.О. педагога, должность</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0E9" w:rsidRPr="00AA5D7C" w:rsidRDefault="00E610E9" w:rsidP="00D41C1A">
            <w:pPr>
              <w:tabs>
                <w:tab w:val="left" w:pos="9248"/>
              </w:tabs>
              <w:spacing w:line="276" w:lineRule="auto"/>
              <w:ind w:left="34" w:right="34"/>
              <w:jc w:val="center"/>
              <w:rPr>
                <w:rFonts w:ascii="Times New Roman" w:hAnsi="Times New Roman" w:cs="Times New Roman"/>
                <w:b/>
                <w:i/>
                <w:sz w:val="24"/>
                <w:szCs w:val="24"/>
              </w:rPr>
            </w:pPr>
            <w:r w:rsidRPr="00AA5D7C">
              <w:rPr>
                <w:rFonts w:ascii="Times New Roman" w:hAnsi="Times New Roman" w:cs="Times New Roman"/>
                <w:b/>
                <w:i/>
                <w:sz w:val="24"/>
                <w:szCs w:val="24"/>
              </w:rPr>
              <w:t>Место представления опыта</w:t>
            </w:r>
          </w:p>
        </w:tc>
      </w:tr>
      <w:tr w:rsidR="00E610E9" w:rsidRPr="0083737A" w:rsidTr="00EA67AA">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0E9" w:rsidRPr="00AA5D7C" w:rsidRDefault="00E610E9" w:rsidP="008215C6">
            <w:pPr>
              <w:tabs>
                <w:tab w:val="left" w:pos="9248"/>
              </w:tabs>
              <w:spacing w:line="276" w:lineRule="auto"/>
              <w:ind w:left="284" w:hanging="284"/>
              <w:jc w:val="center"/>
              <w:rPr>
                <w:rFonts w:ascii="Times New Roman" w:hAnsi="Times New Roman" w:cs="Times New Roman"/>
                <w:b/>
                <w:i/>
                <w:sz w:val="24"/>
                <w:szCs w:val="24"/>
              </w:rPr>
            </w:pPr>
            <w:r w:rsidRPr="00AA5D7C">
              <w:rPr>
                <w:rFonts w:ascii="Times New Roman" w:hAnsi="Times New Roman" w:cs="Times New Roman"/>
                <w:sz w:val="24"/>
                <w:szCs w:val="24"/>
              </w:rPr>
              <w:t>«</w:t>
            </w:r>
            <w:r w:rsidR="008215C6" w:rsidRPr="00AA5D7C">
              <w:rPr>
                <w:rFonts w:ascii="Times New Roman" w:hAnsi="Times New Roman" w:cs="Times New Roman"/>
                <w:sz w:val="24"/>
                <w:szCs w:val="24"/>
              </w:rPr>
              <w:t xml:space="preserve">Развитие </w:t>
            </w:r>
            <w:proofErr w:type="spellStart"/>
            <w:r w:rsidR="008215C6" w:rsidRPr="00AA5D7C">
              <w:rPr>
                <w:rFonts w:ascii="Times New Roman" w:hAnsi="Times New Roman" w:cs="Times New Roman"/>
                <w:sz w:val="24"/>
                <w:szCs w:val="24"/>
              </w:rPr>
              <w:t>импатии</w:t>
            </w:r>
            <w:proofErr w:type="spellEnd"/>
            <w:r w:rsidR="008215C6" w:rsidRPr="00AA5D7C">
              <w:rPr>
                <w:rFonts w:ascii="Times New Roman" w:hAnsi="Times New Roman" w:cs="Times New Roman"/>
                <w:sz w:val="24"/>
                <w:szCs w:val="24"/>
              </w:rPr>
              <w:t xml:space="preserve"> как основа экологического воспитания детей»</w:t>
            </w:r>
            <w:r w:rsidRPr="00AA5D7C">
              <w:rPr>
                <w:rFonts w:ascii="Times New Roman" w:hAnsi="Times New Roman" w:cs="Times New Roman"/>
                <w:sz w:val="24"/>
                <w:szCs w:val="24"/>
              </w:rPr>
              <w:t xml:space="preserve"> РМО воспитателей Орджоникидзевского района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0E9" w:rsidRPr="00AA5D7C" w:rsidRDefault="008215C6" w:rsidP="00D41C1A">
            <w:pPr>
              <w:tabs>
                <w:tab w:val="left" w:pos="9248"/>
              </w:tabs>
              <w:spacing w:line="276" w:lineRule="auto"/>
              <w:jc w:val="center"/>
              <w:rPr>
                <w:rFonts w:ascii="Times New Roman" w:hAnsi="Times New Roman" w:cs="Times New Roman"/>
                <w:b/>
                <w:i/>
                <w:sz w:val="24"/>
                <w:szCs w:val="24"/>
              </w:rPr>
            </w:pPr>
            <w:r w:rsidRPr="00AA5D7C">
              <w:rPr>
                <w:rFonts w:ascii="Times New Roman" w:hAnsi="Times New Roman" w:cs="Times New Roman"/>
                <w:sz w:val="24"/>
                <w:szCs w:val="24"/>
              </w:rPr>
              <w:t>Митрошина Н.Ю., воспитатель</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5C6" w:rsidRPr="00AA5D7C" w:rsidRDefault="008215C6" w:rsidP="008215C6">
            <w:pPr>
              <w:tabs>
                <w:tab w:val="left" w:pos="6946"/>
              </w:tabs>
              <w:jc w:val="both"/>
              <w:rPr>
                <w:rFonts w:ascii="Times New Roman" w:eastAsia="Times New Roman" w:hAnsi="Times New Roman" w:cs="Times New Roman"/>
                <w:b/>
                <w:color w:val="FF0000"/>
                <w:sz w:val="24"/>
                <w:szCs w:val="24"/>
              </w:rPr>
            </w:pPr>
            <w:r w:rsidRPr="00AA5D7C">
              <w:rPr>
                <w:rFonts w:ascii="Times New Roman" w:eastAsia="Calibri" w:hAnsi="Times New Roman" w:cs="Times New Roman"/>
                <w:i/>
                <w:sz w:val="24"/>
                <w:szCs w:val="24"/>
                <w:lang w:eastAsia="en-US"/>
              </w:rPr>
              <w:t>РМО. Педагогическая гостиная</w:t>
            </w:r>
            <w:r w:rsidRPr="00AA5D7C">
              <w:rPr>
                <w:rFonts w:ascii="Times New Roman" w:eastAsia="Calibri" w:hAnsi="Times New Roman" w:cs="Times New Roman"/>
                <w:sz w:val="24"/>
                <w:szCs w:val="24"/>
                <w:lang w:eastAsia="en-US"/>
              </w:rPr>
              <w:t xml:space="preserve">: К году экологии в России. «Как знакомить детей с миром природы». </w:t>
            </w:r>
            <w:r w:rsidRPr="00AA5D7C">
              <w:rPr>
                <w:rFonts w:ascii="Times New Roman" w:eastAsia="Times New Roman" w:hAnsi="Times New Roman" w:cs="Times New Roman"/>
                <w:sz w:val="24"/>
                <w:szCs w:val="24"/>
              </w:rPr>
              <w:t>Интеграция образовательных областей.</w:t>
            </w:r>
          </w:p>
          <w:p w:rsidR="00E610E9" w:rsidRPr="00AA5D7C" w:rsidRDefault="00E610E9" w:rsidP="00D41C1A">
            <w:pPr>
              <w:tabs>
                <w:tab w:val="left" w:pos="9248"/>
              </w:tabs>
              <w:spacing w:line="276" w:lineRule="auto"/>
              <w:ind w:left="34" w:right="-108" w:hanging="34"/>
              <w:rPr>
                <w:rFonts w:ascii="Times New Roman" w:hAnsi="Times New Roman" w:cs="Times New Roman"/>
                <w:b/>
                <w:i/>
                <w:sz w:val="24"/>
                <w:szCs w:val="24"/>
              </w:rPr>
            </w:pPr>
            <w:r w:rsidRPr="00AA5D7C">
              <w:rPr>
                <w:rFonts w:ascii="Times New Roman" w:hAnsi="Times New Roman" w:cs="Times New Roman"/>
                <w:sz w:val="24"/>
                <w:szCs w:val="24"/>
              </w:rPr>
              <w:t>М</w:t>
            </w:r>
            <w:r w:rsidR="00841B07" w:rsidRPr="00AA5D7C">
              <w:rPr>
                <w:rFonts w:ascii="Times New Roman" w:hAnsi="Times New Roman" w:cs="Times New Roman"/>
                <w:sz w:val="24"/>
                <w:szCs w:val="24"/>
              </w:rPr>
              <w:t>БДОУ № 44</w:t>
            </w:r>
          </w:p>
        </w:tc>
      </w:tr>
      <w:tr w:rsidR="00E610E9" w:rsidRPr="0083737A" w:rsidTr="00EA67AA">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B07" w:rsidRPr="00AA5D7C" w:rsidRDefault="00EA67AA" w:rsidP="00EA67AA">
            <w:pPr>
              <w:jc w:val="center"/>
              <w:rPr>
                <w:rFonts w:ascii="Times New Roman" w:eastAsia="Calibri" w:hAnsi="Times New Roman" w:cs="Times New Roman"/>
                <w:sz w:val="24"/>
                <w:szCs w:val="24"/>
                <w:lang w:eastAsia="en-US"/>
              </w:rPr>
            </w:pPr>
            <w:r w:rsidRPr="00AA5D7C">
              <w:rPr>
                <w:rFonts w:ascii="Times New Roman" w:eastAsia="Calibri" w:hAnsi="Times New Roman" w:cs="Times New Roman"/>
                <w:sz w:val="24"/>
                <w:szCs w:val="24"/>
                <w:lang w:eastAsia="en-US"/>
              </w:rPr>
              <w:t>«</w:t>
            </w:r>
            <w:r w:rsidR="00841B07" w:rsidRPr="00AA5D7C">
              <w:rPr>
                <w:rFonts w:ascii="Times New Roman" w:eastAsia="Calibri" w:hAnsi="Times New Roman" w:cs="Times New Roman"/>
                <w:sz w:val="24"/>
                <w:szCs w:val="24"/>
                <w:lang w:eastAsia="en-US"/>
              </w:rPr>
              <w:t>Проявление инициативы и с</w:t>
            </w:r>
            <w:r w:rsidRPr="00AA5D7C">
              <w:rPr>
                <w:rFonts w:ascii="Times New Roman" w:eastAsia="Calibri" w:hAnsi="Times New Roman" w:cs="Times New Roman"/>
                <w:sz w:val="24"/>
                <w:szCs w:val="24"/>
                <w:lang w:eastAsia="en-US"/>
              </w:rPr>
              <w:t>амостоятельности ребенка в игре»</w:t>
            </w:r>
          </w:p>
          <w:p w:rsidR="00E610E9" w:rsidRPr="00AA5D7C" w:rsidRDefault="00E610E9" w:rsidP="00841B07">
            <w:pPr>
              <w:jc w:val="center"/>
              <w:rPr>
                <w:rFonts w:ascii="Times New Roman" w:eastAsia="Calibri" w:hAnsi="Times New Roman" w:cs="Times New Roman"/>
                <w:sz w:val="24"/>
                <w:szCs w:val="24"/>
                <w:lang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0E9" w:rsidRPr="00AA5D7C" w:rsidRDefault="00841B07" w:rsidP="00D41C1A">
            <w:pPr>
              <w:tabs>
                <w:tab w:val="left" w:pos="9248"/>
              </w:tabs>
              <w:spacing w:line="276" w:lineRule="auto"/>
              <w:jc w:val="center"/>
              <w:rPr>
                <w:rFonts w:ascii="Times New Roman" w:hAnsi="Times New Roman" w:cs="Times New Roman"/>
                <w:sz w:val="24"/>
                <w:szCs w:val="24"/>
              </w:rPr>
            </w:pPr>
            <w:proofErr w:type="spellStart"/>
            <w:r w:rsidRPr="00AA5D7C">
              <w:rPr>
                <w:rFonts w:ascii="Times New Roman" w:hAnsi="Times New Roman" w:cs="Times New Roman"/>
                <w:sz w:val="24"/>
                <w:szCs w:val="24"/>
              </w:rPr>
              <w:t>Емец</w:t>
            </w:r>
            <w:proofErr w:type="spellEnd"/>
            <w:r w:rsidRPr="00AA5D7C">
              <w:rPr>
                <w:rFonts w:ascii="Times New Roman" w:hAnsi="Times New Roman" w:cs="Times New Roman"/>
                <w:sz w:val="24"/>
                <w:szCs w:val="24"/>
              </w:rPr>
              <w:t xml:space="preserve"> А.В</w:t>
            </w:r>
            <w:r w:rsidR="00E610E9" w:rsidRPr="00AA5D7C">
              <w:rPr>
                <w:rFonts w:ascii="Times New Roman" w:hAnsi="Times New Roman" w:cs="Times New Roman"/>
                <w:sz w:val="24"/>
                <w:szCs w:val="24"/>
              </w:rPr>
              <w:t>., воспитатель</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B07" w:rsidRPr="00AA5D7C" w:rsidRDefault="00EA67AA" w:rsidP="00841B07">
            <w:pPr>
              <w:rPr>
                <w:rFonts w:ascii="Times New Roman" w:eastAsia="Calibri" w:hAnsi="Times New Roman" w:cs="Times New Roman"/>
                <w:sz w:val="24"/>
                <w:szCs w:val="24"/>
                <w:lang w:eastAsia="en-US"/>
              </w:rPr>
            </w:pPr>
            <w:r w:rsidRPr="00AA5D7C">
              <w:rPr>
                <w:rFonts w:ascii="Times New Roman" w:eastAsia="Calibri" w:hAnsi="Times New Roman" w:cs="Times New Roman"/>
                <w:i/>
                <w:sz w:val="24"/>
                <w:szCs w:val="24"/>
                <w:lang w:eastAsia="en-US"/>
              </w:rPr>
              <w:t xml:space="preserve">РМО. </w:t>
            </w:r>
            <w:r w:rsidR="00841B07" w:rsidRPr="00AA5D7C">
              <w:rPr>
                <w:rFonts w:ascii="Times New Roman" w:eastAsia="Calibri" w:hAnsi="Times New Roman" w:cs="Times New Roman"/>
                <w:i/>
                <w:sz w:val="24"/>
                <w:szCs w:val="24"/>
                <w:lang w:eastAsia="en-US"/>
              </w:rPr>
              <w:t>Проявление инициативы и самостоятельности ребенка в игре</w:t>
            </w:r>
            <w:r w:rsidR="00841B07" w:rsidRPr="00AA5D7C">
              <w:rPr>
                <w:rFonts w:ascii="Times New Roman" w:eastAsia="Calibri" w:hAnsi="Times New Roman" w:cs="Times New Roman"/>
                <w:sz w:val="24"/>
                <w:szCs w:val="24"/>
                <w:lang w:eastAsia="en-US"/>
              </w:rPr>
              <w:t>.</w:t>
            </w:r>
          </w:p>
          <w:p w:rsidR="00E610E9" w:rsidRPr="00AA5D7C" w:rsidRDefault="00841B07" w:rsidP="00841B07">
            <w:pPr>
              <w:tabs>
                <w:tab w:val="left" w:pos="9248"/>
              </w:tabs>
              <w:spacing w:line="276" w:lineRule="auto"/>
              <w:ind w:left="34" w:right="-108" w:hanging="34"/>
              <w:rPr>
                <w:rFonts w:ascii="Times New Roman" w:eastAsia="Calibri" w:hAnsi="Times New Roman" w:cs="Times New Roman"/>
                <w:sz w:val="24"/>
                <w:szCs w:val="24"/>
                <w:lang w:eastAsia="en-US"/>
              </w:rPr>
            </w:pPr>
            <w:r w:rsidRPr="00AA5D7C">
              <w:rPr>
                <w:rFonts w:ascii="Times New Roman" w:eastAsia="Calibri" w:hAnsi="Times New Roman" w:cs="Times New Roman"/>
                <w:sz w:val="24"/>
                <w:szCs w:val="24"/>
                <w:lang w:eastAsia="en-US"/>
              </w:rPr>
              <w:t>Интеграция образовательных областей</w:t>
            </w:r>
          </w:p>
          <w:p w:rsidR="00EA67AA" w:rsidRPr="00AA5D7C" w:rsidRDefault="00EA67AA" w:rsidP="00841B07">
            <w:pPr>
              <w:tabs>
                <w:tab w:val="left" w:pos="9248"/>
              </w:tabs>
              <w:spacing w:line="276" w:lineRule="auto"/>
              <w:ind w:left="34" w:right="-108" w:hanging="34"/>
              <w:rPr>
                <w:rFonts w:ascii="Times New Roman" w:hAnsi="Times New Roman" w:cs="Times New Roman"/>
                <w:sz w:val="24"/>
                <w:szCs w:val="24"/>
              </w:rPr>
            </w:pPr>
            <w:r w:rsidRPr="00AA5D7C">
              <w:rPr>
                <w:rFonts w:ascii="Times New Roman" w:hAnsi="Times New Roman" w:cs="Times New Roman"/>
                <w:sz w:val="24"/>
                <w:szCs w:val="24"/>
              </w:rPr>
              <w:t>МБДОУ № 5</w:t>
            </w:r>
          </w:p>
        </w:tc>
      </w:tr>
      <w:tr w:rsidR="00E610E9" w:rsidRPr="0083737A" w:rsidTr="00EA67AA">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AA" w:rsidRPr="00AA5D7C" w:rsidRDefault="00EA67AA" w:rsidP="00EA67AA">
            <w:pPr>
              <w:jc w:val="center"/>
              <w:rPr>
                <w:rFonts w:ascii="Times New Roman" w:hAnsi="Times New Roman" w:cs="Times New Roman"/>
                <w:sz w:val="24"/>
                <w:szCs w:val="24"/>
              </w:rPr>
            </w:pPr>
            <w:r w:rsidRPr="00AA5D7C">
              <w:rPr>
                <w:rFonts w:ascii="Times New Roman" w:hAnsi="Times New Roman" w:cs="Times New Roman"/>
                <w:sz w:val="24"/>
                <w:szCs w:val="24"/>
              </w:rPr>
              <w:t>Преемственность в системе непрерывного общего образования</w:t>
            </w:r>
          </w:p>
          <w:p w:rsidR="00E610E9" w:rsidRPr="00AA5D7C" w:rsidRDefault="00E14380" w:rsidP="00EA67AA">
            <w:pPr>
              <w:tabs>
                <w:tab w:val="left" w:pos="9248"/>
              </w:tabs>
              <w:spacing w:line="276" w:lineRule="auto"/>
              <w:jc w:val="center"/>
              <w:rPr>
                <w:rFonts w:ascii="Times New Roman" w:hAnsi="Times New Roman" w:cs="Times New Roman"/>
                <w:sz w:val="24"/>
                <w:szCs w:val="24"/>
              </w:rPr>
            </w:pPr>
            <w:r w:rsidRPr="00AA5D7C">
              <w:rPr>
                <w:rFonts w:ascii="Times New Roman" w:hAnsi="Times New Roman" w:cs="Times New Roman"/>
                <w:sz w:val="24"/>
                <w:szCs w:val="24"/>
                <w:shd w:val="clear" w:color="auto" w:fill="FFFFFF"/>
              </w:rPr>
              <w:t>МБОУ «Центр образования № 69»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0E9" w:rsidRPr="00AA5D7C" w:rsidRDefault="00EA67AA" w:rsidP="00EA67AA">
            <w:pPr>
              <w:tabs>
                <w:tab w:val="left" w:pos="9248"/>
              </w:tabs>
              <w:spacing w:line="276" w:lineRule="auto"/>
              <w:jc w:val="center"/>
              <w:rPr>
                <w:rFonts w:ascii="Times New Roman" w:hAnsi="Times New Roman" w:cs="Times New Roman"/>
                <w:sz w:val="24"/>
                <w:szCs w:val="24"/>
              </w:rPr>
            </w:pPr>
            <w:r w:rsidRPr="00AA5D7C">
              <w:rPr>
                <w:rFonts w:ascii="Times New Roman" w:hAnsi="Times New Roman" w:cs="Times New Roman"/>
                <w:sz w:val="24"/>
                <w:szCs w:val="24"/>
              </w:rPr>
              <w:t>Смирнова Д.В</w:t>
            </w:r>
            <w:r w:rsidR="00E610E9" w:rsidRPr="00AA5D7C">
              <w:rPr>
                <w:rFonts w:ascii="Times New Roman" w:hAnsi="Times New Roman" w:cs="Times New Roman"/>
                <w:sz w:val="24"/>
                <w:szCs w:val="24"/>
              </w:rPr>
              <w:t xml:space="preserve">., </w:t>
            </w:r>
            <w:r w:rsidRPr="00AA5D7C">
              <w:rPr>
                <w:rFonts w:ascii="Times New Roman" w:hAnsi="Times New Roman" w:cs="Times New Roman"/>
                <w:sz w:val="24"/>
                <w:szCs w:val="24"/>
              </w:rPr>
              <w:t>заместитель директора по УВР</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0E9" w:rsidRPr="00AA5D7C" w:rsidRDefault="00EA67AA" w:rsidP="00D41C1A">
            <w:pPr>
              <w:tabs>
                <w:tab w:val="left" w:pos="9248"/>
              </w:tabs>
              <w:spacing w:line="276" w:lineRule="auto"/>
              <w:ind w:left="34" w:right="-108" w:hanging="34"/>
              <w:rPr>
                <w:rFonts w:ascii="Times New Roman" w:hAnsi="Times New Roman" w:cs="Times New Roman"/>
                <w:i/>
                <w:sz w:val="24"/>
                <w:szCs w:val="24"/>
              </w:rPr>
            </w:pPr>
            <w:r w:rsidRPr="00AA5D7C">
              <w:rPr>
                <w:rFonts w:ascii="Times New Roman" w:hAnsi="Times New Roman" w:cs="Times New Roman"/>
                <w:i/>
                <w:sz w:val="24"/>
                <w:szCs w:val="24"/>
              </w:rPr>
              <w:t>Районный фестиваль педагогических идей</w:t>
            </w:r>
          </w:p>
          <w:p w:rsidR="00EA67AA" w:rsidRPr="00AA5D7C" w:rsidRDefault="00EA67AA" w:rsidP="00D41C1A">
            <w:pPr>
              <w:tabs>
                <w:tab w:val="left" w:pos="9248"/>
              </w:tabs>
              <w:spacing w:line="276" w:lineRule="auto"/>
              <w:ind w:left="34" w:right="-108" w:hanging="34"/>
              <w:rPr>
                <w:rFonts w:ascii="Times New Roman" w:hAnsi="Times New Roman" w:cs="Times New Roman"/>
                <w:sz w:val="24"/>
                <w:szCs w:val="24"/>
              </w:rPr>
            </w:pPr>
            <w:r w:rsidRPr="00AA5D7C">
              <w:rPr>
                <w:rFonts w:ascii="Times New Roman" w:hAnsi="Times New Roman" w:cs="Times New Roman"/>
                <w:sz w:val="24"/>
                <w:szCs w:val="24"/>
                <w:shd w:val="clear" w:color="auto" w:fill="FFFFFF"/>
              </w:rPr>
              <w:t>МБОУ Гимназия № 86 с углубленным изучением иностранных языков</w:t>
            </w:r>
          </w:p>
        </w:tc>
      </w:tr>
      <w:tr w:rsidR="00E14380" w:rsidRPr="0083737A" w:rsidTr="00EA67AA">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E9" w:rsidRPr="00AA5D7C" w:rsidRDefault="00D034E9" w:rsidP="00D034E9">
            <w:pPr>
              <w:jc w:val="center"/>
              <w:rPr>
                <w:rFonts w:ascii="Times New Roman" w:hAnsi="Times New Roman" w:cs="Times New Roman"/>
                <w:sz w:val="24"/>
                <w:szCs w:val="24"/>
              </w:rPr>
            </w:pPr>
            <w:r w:rsidRPr="00AA5D7C">
              <w:rPr>
                <w:rFonts w:ascii="Times New Roman" w:hAnsi="Times New Roman" w:cs="Times New Roman"/>
                <w:sz w:val="24"/>
                <w:szCs w:val="24"/>
              </w:rPr>
              <w:t>Преемственность в системе непрерывного общего образования</w:t>
            </w:r>
          </w:p>
          <w:p w:rsidR="00E14380" w:rsidRPr="00AA5D7C" w:rsidRDefault="00D034E9" w:rsidP="00D034E9">
            <w:pPr>
              <w:jc w:val="center"/>
              <w:rPr>
                <w:rFonts w:ascii="Times New Roman" w:hAnsi="Times New Roman" w:cs="Times New Roman"/>
                <w:sz w:val="24"/>
                <w:szCs w:val="24"/>
              </w:rPr>
            </w:pPr>
            <w:r w:rsidRPr="00AA5D7C">
              <w:rPr>
                <w:rFonts w:ascii="Times New Roman" w:hAnsi="Times New Roman" w:cs="Times New Roman"/>
                <w:sz w:val="24"/>
                <w:szCs w:val="24"/>
                <w:shd w:val="clear" w:color="auto" w:fill="FFFFFF"/>
              </w:rPr>
              <w:t>МБОУ «Центр образования № 69» по направлениям «Математика», «Иностранный язык»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380" w:rsidRPr="00AA5D7C" w:rsidRDefault="00E14380" w:rsidP="00EA67AA">
            <w:pPr>
              <w:tabs>
                <w:tab w:val="left" w:pos="9248"/>
              </w:tabs>
              <w:jc w:val="center"/>
              <w:rPr>
                <w:rFonts w:ascii="Times New Roman" w:hAnsi="Times New Roman" w:cs="Times New Roman"/>
                <w:sz w:val="24"/>
                <w:szCs w:val="24"/>
              </w:rPr>
            </w:pPr>
            <w:r w:rsidRPr="00AA5D7C">
              <w:rPr>
                <w:rFonts w:ascii="Times New Roman" w:hAnsi="Times New Roman" w:cs="Times New Roman"/>
                <w:sz w:val="24"/>
                <w:szCs w:val="24"/>
              </w:rPr>
              <w:t>Смирнова Д.В., заместитель директора по УВР</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380" w:rsidRPr="00AA5D7C" w:rsidRDefault="00E14380" w:rsidP="00E14380">
            <w:pPr>
              <w:tabs>
                <w:tab w:val="left" w:pos="9248"/>
              </w:tabs>
              <w:spacing w:line="276" w:lineRule="auto"/>
              <w:ind w:left="34" w:right="-108" w:hanging="34"/>
              <w:rPr>
                <w:rFonts w:ascii="Times New Roman" w:hAnsi="Times New Roman" w:cs="Times New Roman"/>
                <w:i/>
                <w:sz w:val="24"/>
                <w:szCs w:val="24"/>
              </w:rPr>
            </w:pPr>
            <w:r w:rsidRPr="00AA5D7C">
              <w:rPr>
                <w:rFonts w:ascii="Times New Roman" w:hAnsi="Times New Roman" w:cs="Times New Roman"/>
                <w:i/>
                <w:sz w:val="24"/>
                <w:szCs w:val="24"/>
              </w:rPr>
              <w:t>Районный фестиваль педагогических идей</w:t>
            </w:r>
          </w:p>
          <w:p w:rsidR="00E14380" w:rsidRPr="00AA5D7C" w:rsidRDefault="00E14380" w:rsidP="00E14380">
            <w:pPr>
              <w:tabs>
                <w:tab w:val="left" w:pos="9248"/>
              </w:tabs>
              <w:ind w:left="34" w:right="-108" w:hanging="34"/>
              <w:rPr>
                <w:rFonts w:ascii="Times New Roman" w:hAnsi="Times New Roman" w:cs="Times New Roman"/>
                <w:i/>
                <w:sz w:val="24"/>
                <w:szCs w:val="24"/>
              </w:rPr>
            </w:pPr>
            <w:r w:rsidRPr="00AA5D7C">
              <w:rPr>
                <w:rFonts w:ascii="Times New Roman" w:hAnsi="Times New Roman" w:cs="Times New Roman"/>
                <w:sz w:val="24"/>
                <w:szCs w:val="24"/>
                <w:shd w:val="clear" w:color="auto" w:fill="FFFFFF"/>
              </w:rPr>
              <w:t>МБОУ «Центр образования № 69»</w:t>
            </w:r>
          </w:p>
        </w:tc>
      </w:tr>
    </w:tbl>
    <w:p w:rsidR="00E610E9" w:rsidRPr="0083737A" w:rsidRDefault="00E610E9" w:rsidP="00AA5D7C">
      <w:pPr>
        <w:pStyle w:val="ac"/>
        <w:numPr>
          <w:ilvl w:val="1"/>
          <w:numId w:val="25"/>
        </w:numPr>
        <w:spacing w:line="276" w:lineRule="auto"/>
        <w:ind w:left="0" w:right="885" w:firstLine="709"/>
        <w:contextualSpacing/>
        <w:jc w:val="center"/>
        <w:rPr>
          <w:b/>
          <w:sz w:val="28"/>
          <w:szCs w:val="28"/>
        </w:rPr>
      </w:pPr>
      <w:r w:rsidRPr="0083737A">
        <w:rPr>
          <w:b/>
          <w:sz w:val="28"/>
          <w:szCs w:val="28"/>
        </w:rPr>
        <w:t>Сведения об участии педагогов ОУ в конкурсах</w:t>
      </w:r>
    </w:p>
    <w:p w:rsidR="00E610E9" w:rsidRPr="0083737A" w:rsidRDefault="00E610E9" w:rsidP="00AA5D7C">
      <w:pPr>
        <w:pStyle w:val="ac"/>
        <w:tabs>
          <w:tab w:val="left" w:pos="9248"/>
        </w:tabs>
        <w:spacing w:line="276" w:lineRule="auto"/>
        <w:ind w:left="0" w:right="885"/>
        <w:contextualSpacing/>
        <w:jc w:val="center"/>
        <w:rPr>
          <w:b/>
          <w:sz w:val="28"/>
          <w:szCs w:val="28"/>
        </w:rPr>
      </w:pPr>
      <w:r w:rsidRPr="0083737A">
        <w:rPr>
          <w:b/>
          <w:sz w:val="28"/>
          <w:szCs w:val="28"/>
        </w:rPr>
        <w:lastRenderedPageBreak/>
        <w:t>профессионального мастерства</w:t>
      </w:r>
    </w:p>
    <w:tbl>
      <w:tblPr>
        <w:tblStyle w:val="a5"/>
        <w:tblW w:w="8794" w:type="dxa"/>
        <w:tblInd w:w="171" w:type="dxa"/>
        <w:tblLayout w:type="fixed"/>
        <w:tblLook w:val="04A0"/>
      </w:tblPr>
      <w:tblGrid>
        <w:gridCol w:w="3687"/>
        <w:gridCol w:w="2554"/>
        <w:gridCol w:w="2553"/>
      </w:tblGrid>
      <w:tr w:rsidR="00D034E9" w:rsidRPr="0083737A" w:rsidTr="00D034E9">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D034E9" w:rsidP="00D41C1A">
            <w:pPr>
              <w:pStyle w:val="ac"/>
              <w:tabs>
                <w:tab w:val="left" w:pos="9248"/>
              </w:tabs>
              <w:spacing w:line="276" w:lineRule="auto"/>
              <w:ind w:left="0" w:right="-108"/>
              <w:rPr>
                <w:b/>
                <w:i/>
              </w:rPr>
            </w:pPr>
            <w:r w:rsidRPr="00AA5D7C">
              <w:rPr>
                <w:b/>
                <w:i/>
              </w:rPr>
              <w:t>Наименование, уровень конкурса</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D034E9" w:rsidP="00D41C1A">
            <w:pPr>
              <w:pStyle w:val="ac"/>
              <w:tabs>
                <w:tab w:val="left" w:pos="1877"/>
                <w:tab w:val="left" w:pos="2335"/>
                <w:tab w:val="left" w:pos="9248"/>
              </w:tabs>
              <w:spacing w:line="276" w:lineRule="auto"/>
              <w:ind w:left="0" w:right="-108"/>
              <w:rPr>
                <w:b/>
                <w:i/>
              </w:rPr>
            </w:pPr>
            <w:r w:rsidRPr="00AA5D7C">
              <w:rPr>
                <w:b/>
                <w:i/>
              </w:rPr>
              <w:t>Ф.И.О. педагога, должность</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D034E9" w:rsidP="00D41C1A">
            <w:pPr>
              <w:tabs>
                <w:tab w:val="left" w:pos="9248"/>
              </w:tabs>
              <w:spacing w:line="276" w:lineRule="auto"/>
              <w:ind w:left="34" w:right="34"/>
              <w:jc w:val="center"/>
              <w:rPr>
                <w:rFonts w:ascii="Times New Roman" w:hAnsi="Times New Roman" w:cs="Times New Roman"/>
                <w:b/>
                <w:i/>
                <w:sz w:val="24"/>
                <w:szCs w:val="24"/>
              </w:rPr>
            </w:pPr>
            <w:r w:rsidRPr="00AA5D7C">
              <w:rPr>
                <w:rFonts w:ascii="Times New Roman" w:hAnsi="Times New Roman" w:cs="Times New Roman"/>
                <w:b/>
                <w:i/>
                <w:sz w:val="24"/>
                <w:szCs w:val="24"/>
              </w:rPr>
              <w:t>Результативность</w:t>
            </w:r>
          </w:p>
        </w:tc>
      </w:tr>
      <w:tr w:rsidR="00D034E9" w:rsidRPr="0083737A" w:rsidTr="00D034E9">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C127B" w:rsidP="00D41C1A">
            <w:pPr>
              <w:tabs>
                <w:tab w:val="left" w:pos="9248"/>
              </w:tabs>
              <w:spacing w:line="276" w:lineRule="auto"/>
              <w:ind w:left="33"/>
              <w:rPr>
                <w:rFonts w:ascii="Times New Roman" w:hAnsi="Times New Roman" w:cs="Times New Roman"/>
                <w:b/>
                <w:i/>
                <w:sz w:val="24"/>
                <w:szCs w:val="24"/>
              </w:rPr>
            </w:pPr>
            <w:r w:rsidRPr="00AA5D7C">
              <w:rPr>
                <w:rFonts w:ascii="Times New Roman" w:hAnsi="Times New Roman" w:cs="Times New Roman"/>
                <w:sz w:val="24"/>
                <w:szCs w:val="24"/>
              </w:rPr>
              <w:t>Всероссийская олимпиада «Педагогический успех»</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C127B" w:rsidP="00D41C1A">
            <w:pPr>
              <w:tabs>
                <w:tab w:val="left" w:pos="9248"/>
              </w:tabs>
              <w:spacing w:line="276" w:lineRule="auto"/>
              <w:jc w:val="center"/>
              <w:rPr>
                <w:rFonts w:ascii="Times New Roman" w:hAnsi="Times New Roman" w:cs="Times New Roman"/>
                <w:b/>
                <w:i/>
                <w:sz w:val="24"/>
                <w:szCs w:val="24"/>
              </w:rPr>
            </w:pPr>
            <w:r w:rsidRPr="00AA5D7C">
              <w:rPr>
                <w:rFonts w:ascii="Times New Roman" w:hAnsi="Times New Roman" w:cs="Times New Roman"/>
                <w:color w:val="000000"/>
                <w:sz w:val="24"/>
                <w:szCs w:val="24"/>
              </w:rPr>
              <w:t>Митрошина Н.Ю</w:t>
            </w:r>
            <w:r w:rsidR="00D034E9" w:rsidRPr="00AA5D7C">
              <w:rPr>
                <w:rFonts w:ascii="Times New Roman" w:hAnsi="Times New Roman" w:cs="Times New Roman"/>
                <w:color w:val="000000"/>
                <w:sz w:val="24"/>
                <w:szCs w:val="24"/>
              </w:rPr>
              <w:t>., воспитатель</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C127B" w:rsidP="00D41C1A">
            <w:pPr>
              <w:tabs>
                <w:tab w:val="left" w:pos="9248"/>
              </w:tabs>
              <w:spacing w:line="276" w:lineRule="auto"/>
              <w:ind w:left="34" w:right="-108" w:hanging="34"/>
              <w:jc w:val="center"/>
              <w:rPr>
                <w:rFonts w:ascii="Times New Roman" w:hAnsi="Times New Roman" w:cs="Times New Roman"/>
                <w:b/>
                <w:i/>
                <w:sz w:val="24"/>
                <w:szCs w:val="24"/>
              </w:rPr>
            </w:pPr>
            <w:r w:rsidRPr="00AA5D7C">
              <w:rPr>
                <w:rFonts w:ascii="Times New Roman" w:hAnsi="Times New Roman" w:cs="Times New Roman"/>
                <w:color w:val="000000"/>
                <w:sz w:val="24"/>
                <w:szCs w:val="24"/>
              </w:rPr>
              <w:t>участие</w:t>
            </w:r>
          </w:p>
        </w:tc>
      </w:tr>
      <w:tr w:rsidR="00D034E9" w:rsidRPr="0083737A" w:rsidTr="00D034E9">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F32724" w:rsidP="00D41C1A">
            <w:pPr>
              <w:tabs>
                <w:tab w:val="left" w:pos="9248"/>
              </w:tabs>
              <w:spacing w:line="276" w:lineRule="auto"/>
              <w:rPr>
                <w:rFonts w:ascii="Times New Roman" w:hAnsi="Times New Roman" w:cs="Times New Roman"/>
                <w:sz w:val="24"/>
                <w:szCs w:val="24"/>
              </w:rPr>
            </w:pPr>
            <w:r w:rsidRPr="00AA5D7C">
              <w:rPr>
                <w:rFonts w:ascii="Times New Roman" w:hAnsi="Times New Roman" w:cs="Times New Roman"/>
                <w:sz w:val="24"/>
                <w:szCs w:val="24"/>
              </w:rPr>
              <w:t>Фестиваль лыжного спорта работников образовательных организаций города Уфа</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724" w:rsidRPr="00AA5D7C" w:rsidRDefault="00F32724" w:rsidP="00D41C1A">
            <w:pPr>
              <w:tabs>
                <w:tab w:val="left" w:pos="9248"/>
              </w:tabs>
              <w:spacing w:line="276" w:lineRule="auto"/>
              <w:jc w:val="center"/>
              <w:rPr>
                <w:rFonts w:ascii="Times New Roman" w:hAnsi="Times New Roman" w:cs="Times New Roman"/>
                <w:sz w:val="24"/>
                <w:szCs w:val="24"/>
              </w:rPr>
            </w:pPr>
            <w:proofErr w:type="spellStart"/>
            <w:r w:rsidRPr="00AA5D7C">
              <w:rPr>
                <w:rFonts w:ascii="Times New Roman" w:hAnsi="Times New Roman" w:cs="Times New Roman"/>
                <w:sz w:val="24"/>
                <w:szCs w:val="24"/>
              </w:rPr>
              <w:t>Шакмаева</w:t>
            </w:r>
            <w:proofErr w:type="spellEnd"/>
            <w:r w:rsidRPr="00AA5D7C">
              <w:rPr>
                <w:rFonts w:ascii="Times New Roman" w:hAnsi="Times New Roman" w:cs="Times New Roman"/>
                <w:sz w:val="24"/>
                <w:szCs w:val="24"/>
              </w:rPr>
              <w:t xml:space="preserve"> Т.Ю</w:t>
            </w:r>
            <w:r w:rsidR="00D034E9" w:rsidRPr="00AA5D7C">
              <w:rPr>
                <w:rFonts w:ascii="Times New Roman" w:hAnsi="Times New Roman" w:cs="Times New Roman"/>
                <w:sz w:val="24"/>
                <w:szCs w:val="24"/>
              </w:rPr>
              <w:t>.,</w:t>
            </w:r>
          </w:p>
          <w:p w:rsidR="00D034E9" w:rsidRPr="00AA5D7C" w:rsidRDefault="00A23DBF" w:rsidP="00D41C1A">
            <w:pPr>
              <w:tabs>
                <w:tab w:val="left" w:pos="9248"/>
              </w:tabs>
              <w:spacing w:line="276" w:lineRule="auto"/>
              <w:jc w:val="center"/>
              <w:rPr>
                <w:rFonts w:ascii="Times New Roman" w:hAnsi="Times New Roman" w:cs="Times New Roman"/>
                <w:sz w:val="24"/>
                <w:szCs w:val="24"/>
              </w:rPr>
            </w:pPr>
            <w:r w:rsidRPr="00AA5D7C">
              <w:rPr>
                <w:rFonts w:ascii="Times New Roman" w:hAnsi="Times New Roman" w:cs="Times New Roman"/>
                <w:sz w:val="24"/>
                <w:szCs w:val="24"/>
              </w:rPr>
              <w:t>Фаткуллина А.Р.,</w:t>
            </w:r>
            <w:r w:rsidR="00D034E9" w:rsidRPr="00AA5D7C">
              <w:rPr>
                <w:rFonts w:ascii="Times New Roman" w:hAnsi="Times New Roman" w:cs="Times New Roman"/>
                <w:sz w:val="24"/>
                <w:szCs w:val="24"/>
              </w:rPr>
              <w:t xml:space="preserve"> воспитатели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D034E9" w:rsidP="00D41C1A">
            <w:pPr>
              <w:tabs>
                <w:tab w:val="left" w:pos="9248"/>
              </w:tabs>
              <w:spacing w:line="276" w:lineRule="auto"/>
              <w:ind w:left="34" w:right="-108" w:hanging="34"/>
              <w:jc w:val="center"/>
              <w:rPr>
                <w:rFonts w:ascii="Times New Roman" w:hAnsi="Times New Roman" w:cs="Times New Roman"/>
                <w:sz w:val="24"/>
                <w:szCs w:val="24"/>
              </w:rPr>
            </w:pPr>
            <w:r w:rsidRPr="00AA5D7C">
              <w:rPr>
                <w:rFonts w:ascii="Times New Roman" w:hAnsi="Times New Roman" w:cs="Times New Roman"/>
                <w:color w:val="000000"/>
                <w:sz w:val="24"/>
                <w:szCs w:val="24"/>
              </w:rPr>
              <w:t>Диплом I</w:t>
            </w:r>
            <w:r w:rsidR="00A23DBF" w:rsidRPr="00AA5D7C">
              <w:rPr>
                <w:rFonts w:ascii="Times New Roman" w:hAnsi="Times New Roman" w:cs="Times New Roman"/>
                <w:color w:val="000000"/>
                <w:sz w:val="24"/>
                <w:szCs w:val="24"/>
                <w:lang w:val="en-US"/>
              </w:rPr>
              <w:t>II</w:t>
            </w:r>
            <w:r w:rsidRPr="00AA5D7C">
              <w:rPr>
                <w:rFonts w:ascii="Times New Roman" w:hAnsi="Times New Roman" w:cs="Times New Roman"/>
                <w:color w:val="000000"/>
                <w:sz w:val="24"/>
                <w:szCs w:val="24"/>
              </w:rPr>
              <w:t xml:space="preserve"> место</w:t>
            </w:r>
          </w:p>
        </w:tc>
      </w:tr>
      <w:tr w:rsidR="00D034E9" w:rsidRPr="0083737A" w:rsidTr="00D034E9">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23DBF" w:rsidP="00D41C1A">
            <w:pPr>
              <w:tabs>
                <w:tab w:val="left" w:pos="9248"/>
              </w:tabs>
              <w:spacing w:line="276" w:lineRule="auto"/>
              <w:rPr>
                <w:rFonts w:ascii="Times New Roman" w:hAnsi="Times New Roman" w:cs="Times New Roman"/>
                <w:sz w:val="24"/>
                <w:szCs w:val="24"/>
              </w:rPr>
            </w:pPr>
            <w:r w:rsidRPr="00AA5D7C">
              <w:rPr>
                <w:rFonts w:ascii="Times New Roman" w:hAnsi="Times New Roman" w:cs="Times New Roman"/>
                <w:sz w:val="24"/>
                <w:szCs w:val="24"/>
              </w:rPr>
              <w:t>Всероссийский конкурс «Вопросита». Блиц-олимпиада «Экологическое воспитание детей в детском саду»</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23DBF" w:rsidP="00D41C1A">
            <w:pPr>
              <w:tabs>
                <w:tab w:val="left" w:pos="9248"/>
              </w:tabs>
              <w:spacing w:line="276" w:lineRule="auto"/>
              <w:jc w:val="center"/>
              <w:rPr>
                <w:rFonts w:ascii="Times New Roman" w:hAnsi="Times New Roman" w:cs="Times New Roman"/>
                <w:sz w:val="24"/>
                <w:szCs w:val="24"/>
              </w:rPr>
            </w:pPr>
            <w:proofErr w:type="spellStart"/>
            <w:r w:rsidRPr="00AA5D7C">
              <w:rPr>
                <w:rFonts w:ascii="Times New Roman" w:hAnsi="Times New Roman" w:cs="Times New Roman"/>
                <w:color w:val="000000"/>
                <w:sz w:val="24"/>
                <w:szCs w:val="24"/>
              </w:rPr>
              <w:t>Ракаева</w:t>
            </w:r>
            <w:proofErr w:type="spellEnd"/>
            <w:r w:rsidRPr="00AA5D7C">
              <w:rPr>
                <w:rFonts w:ascii="Times New Roman" w:hAnsi="Times New Roman" w:cs="Times New Roman"/>
                <w:color w:val="000000"/>
                <w:sz w:val="24"/>
                <w:szCs w:val="24"/>
              </w:rPr>
              <w:t xml:space="preserve"> Н.А., воспитатель</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23DBF" w:rsidP="00D41C1A">
            <w:pPr>
              <w:tabs>
                <w:tab w:val="left" w:pos="9248"/>
              </w:tabs>
              <w:spacing w:line="276" w:lineRule="auto"/>
              <w:ind w:left="34" w:right="-108" w:hanging="34"/>
              <w:jc w:val="center"/>
              <w:rPr>
                <w:rFonts w:ascii="Times New Roman" w:hAnsi="Times New Roman" w:cs="Times New Roman"/>
                <w:sz w:val="24"/>
                <w:szCs w:val="24"/>
              </w:rPr>
            </w:pPr>
            <w:r w:rsidRPr="00AA5D7C">
              <w:rPr>
                <w:rFonts w:ascii="Times New Roman" w:hAnsi="Times New Roman" w:cs="Times New Roman"/>
                <w:color w:val="000000"/>
                <w:sz w:val="24"/>
                <w:szCs w:val="24"/>
              </w:rPr>
              <w:t xml:space="preserve">диплом </w:t>
            </w:r>
            <w:r w:rsidRPr="00AA5D7C">
              <w:rPr>
                <w:rFonts w:ascii="Times New Roman" w:hAnsi="Times New Roman" w:cs="Times New Roman"/>
                <w:color w:val="000000"/>
                <w:sz w:val="24"/>
                <w:szCs w:val="24"/>
                <w:lang w:val="en-US"/>
              </w:rPr>
              <w:t>II</w:t>
            </w:r>
            <w:r w:rsidR="00D034E9" w:rsidRPr="00AA5D7C">
              <w:rPr>
                <w:rFonts w:ascii="Times New Roman" w:hAnsi="Times New Roman" w:cs="Times New Roman"/>
                <w:color w:val="000000"/>
                <w:sz w:val="24"/>
                <w:szCs w:val="24"/>
              </w:rPr>
              <w:t xml:space="preserve"> место </w:t>
            </w:r>
          </w:p>
        </w:tc>
      </w:tr>
      <w:tr w:rsidR="00D034E9" w:rsidRPr="0083737A" w:rsidTr="00D034E9">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23DBF" w:rsidP="00A23DBF">
            <w:pPr>
              <w:tabs>
                <w:tab w:val="left" w:pos="9248"/>
              </w:tabs>
              <w:spacing w:line="276" w:lineRule="auto"/>
              <w:rPr>
                <w:rFonts w:ascii="Times New Roman" w:hAnsi="Times New Roman" w:cs="Times New Roman"/>
                <w:sz w:val="24"/>
                <w:szCs w:val="24"/>
              </w:rPr>
            </w:pPr>
            <w:r w:rsidRPr="00AA5D7C">
              <w:rPr>
                <w:rFonts w:ascii="Times New Roman" w:hAnsi="Times New Roman" w:cs="Times New Roman"/>
                <w:sz w:val="24"/>
                <w:szCs w:val="24"/>
              </w:rPr>
              <w:t>Районный конкурс «Ландшафтная скульптура»</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23DBF" w:rsidP="00A23DBF">
            <w:pPr>
              <w:tabs>
                <w:tab w:val="left" w:pos="9248"/>
              </w:tabs>
              <w:spacing w:line="276" w:lineRule="auto"/>
              <w:jc w:val="center"/>
              <w:rPr>
                <w:rFonts w:ascii="Times New Roman" w:hAnsi="Times New Roman" w:cs="Times New Roman"/>
                <w:sz w:val="24"/>
                <w:szCs w:val="24"/>
              </w:rPr>
            </w:pPr>
            <w:r w:rsidRPr="00AA5D7C">
              <w:rPr>
                <w:rFonts w:ascii="Times New Roman" w:hAnsi="Times New Roman" w:cs="Times New Roman"/>
                <w:color w:val="000000"/>
                <w:sz w:val="24"/>
                <w:szCs w:val="24"/>
              </w:rPr>
              <w:t>Фаткуллина А.Р.</w:t>
            </w:r>
            <w:r w:rsidR="00D034E9" w:rsidRPr="00AA5D7C">
              <w:rPr>
                <w:rFonts w:ascii="Times New Roman" w:hAnsi="Times New Roman" w:cs="Times New Roman"/>
                <w:sz w:val="24"/>
                <w:szCs w:val="24"/>
              </w:rPr>
              <w:t>, воспитатель</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23DBF" w:rsidP="00D41C1A">
            <w:pPr>
              <w:tabs>
                <w:tab w:val="left" w:pos="9248"/>
              </w:tabs>
              <w:spacing w:line="276" w:lineRule="auto"/>
              <w:ind w:left="34" w:right="-108" w:hanging="34"/>
              <w:jc w:val="center"/>
              <w:rPr>
                <w:rFonts w:ascii="Times New Roman" w:hAnsi="Times New Roman" w:cs="Times New Roman"/>
                <w:sz w:val="24"/>
                <w:szCs w:val="24"/>
              </w:rPr>
            </w:pPr>
            <w:r w:rsidRPr="00AA5D7C">
              <w:rPr>
                <w:rFonts w:ascii="Times New Roman" w:hAnsi="Times New Roman" w:cs="Times New Roman"/>
                <w:sz w:val="24"/>
                <w:szCs w:val="24"/>
              </w:rPr>
              <w:t>Участие</w:t>
            </w:r>
          </w:p>
        </w:tc>
      </w:tr>
      <w:tr w:rsidR="00D034E9" w:rsidRPr="0083737A" w:rsidTr="00D034E9">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D034E9" w:rsidP="00D41C1A">
            <w:pPr>
              <w:tabs>
                <w:tab w:val="left" w:pos="9248"/>
              </w:tabs>
              <w:spacing w:line="276" w:lineRule="auto"/>
              <w:rPr>
                <w:rFonts w:ascii="Times New Roman" w:hAnsi="Times New Roman" w:cs="Times New Roman"/>
                <w:sz w:val="24"/>
                <w:szCs w:val="24"/>
              </w:rPr>
            </w:pPr>
            <w:r w:rsidRPr="00AA5D7C">
              <w:rPr>
                <w:rFonts w:ascii="Times New Roman" w:hAnsi="Times New Roman" w:cs="Times New Roman"/>
                <w:sz w:val="24"/>
                <w:szCs w:val="24"/>
              </w:rPr>
              <w:t>«Мой папа», районный фотоконкурс</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23DBF" w:rsidP="00D41C1A">
            <w:pPr>
              <w:tabs>
                <w:tab w:val="left" w:pos="9248"/>
              </w:tabs>
              <w:spacing w:line="276" w:lineRule="auto"/>
              <w:jc w:val="center"/>
              <w:rPr>
                <w:rFonts w:ascii="Times New Roman" w:hAnsi="Times New Roman" w:cs="Times New Roman"/>
                <w:color w:val="000000"/>
                <w:sz w:val="24"/>
                <w:szCs w:val="24"/>
              </w:rPr>
            </w:pPr>
            <w:r w:rsidRPr="00AA5D7C">
              <w:rPr>
                <w:rFonts w:ascii="Times New Roman" w:hAnsi="Times New Roman" w:cs="Times New Roman"/>
                <w:sz w:val="24"/>
                <w:szCs w:val="24"/>
              </w:rPr>
              <w:t>Фаткуллина А.Р., воспитатель</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D034E9" w:rsidP="00D41C1A">
            <w:pPr>
              <w:tabs>
                <w:tab w:val="left" w:pos="9248"/>
              </w:tabs>
              <w:spacing w:line="276" w:lineRule="auto"/>
              <w:ind w:left="34" w:right="-108" w:hanging="34"/>
              <w:jc w:val="center"/>
              <w:rPr>
                <w:rFonts w:ascii="Times New Roman" w:hAnsi="Times New Roman" w:cs="Times New Roman"/>
                <w:sz w:val="24"/>
                <w:szCs w:val="24"/>
              </w:rPr>
            </w:pPr>
            <w:r w:rsidRPr="00AA5D7C">
              <w:rPr>
                <w:rFonts w:ascii="Times New Roman" w:hAnsi="Times New Roman" w:cs="Times New Roman"/>
                <w:sz w:val="24"/>
                <w:szCs w:val="24"/>
              </w:rPr>
              <w:t xml:space="preserve">Участие </w:t>
            </w:r>
          </w:p>
        </w:tc>
      </w:tr>
      <w:tr w:rsidR="00D034E9" w:rsidRPr="0083737A" w:rsidTr="00D034E9">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D034E9" w:rsidP="00A23DBF">
            <w:pPr>
              <w:tabs>
                <w:tab w:val="left" w:pos="9248"/>
              </w:tabs>
              <w:spacing w:line="276" w:lineRule="auto"/>
              <w:rPr>
                <w:rFonts w:ascii="Times New Roman" w:hAnsi="Times New Roman" w:cs="Times New Roman"/>
                <w:sz w:val="24"/>
                <w:szCs w:val="24"/>
              </w:rPr>
            </w:pPr>
            <w:r w:rsidRPr="00AA5D7C">
              <w:rPr>
                <w:rFonts w:ascii="Times New Roman" w:hAnsi="Times New Roman" w:cs="Times New Roman"/>
                <w:sz w:val="24"/>
                <w:szCs w:val="24"/>
              </w:rPr>
              <w:t>«Салют победы», номинации «Песенное творчество», «</w:t>
            </w:r>
            <w:r w:rsidR="00A23DBF" w:rsidRPr="00AA5D7C">
              <w:rPr>
                <w:rFonts w:ascii="Times New Roman" w:hAnsi="Times New Roman" w:cs="Times New Roman"/>
                <w:sz w:val="24"/>
                <w:szCs w:val="24"/>
              </w:rPr>
              <w:t>Хореография</w:t>
            </w:r>
            <w:r w:rsidRPr="00AA5D7C">
              <w:rPr>
                <w:rFonts w:ascii="Times New Roman" w:hAnsi="Times New Roman" w:cs="Times New Roman"/>
                <w:sz w:val="24"/>
                <w:szCs w:val="24"/>
              </w:rPr>
              <w:t>», районный.</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DBF" w:rsidRPr="00AA5D7C" w:rsidRDefault="00A23DBF" w:rsidP="00A23DBF">
            <w:pPr>
              <w:jc w:val="center"/>
              <w:rPr>
                <w:rFonts w:ascii="Times New Roman" w:hAnsi="Times New Roman" w:cs="Times New Roman"/>
                <w:sz w:val="24"/>
                <w:szCs w:val="24"/>
              </w:rPr>
            </w:pPr>
            <w:r w:rsidRPr="00AA5D7C">
              <w:rPr>
                <w:rFonts w:ascii="Times New Roman" w:hAnsi="Times New Roman" w:cs="Times New Roman"/>
                <w:sz w:val="24"/>
                <w:szCs w:val="24"/>
              </w:rPr>
              <w:t xml:space="preserve">Васильева </w:t>
            </w:r>
            <w:proofErr w:type="spellStart"/>
            <w:r w:rsidRPr="00AA5D7C">
              <w:rPr>
                <w:rFonts w:ascii="Times New Roman" w:hAnsi="Times New Roman" w:cs="Times New Roman"/>
                <w:sz w:val="24"/>
                <w:szCs w:val="24"/>
              </w:rPr>
              <w:t>Е.Ю.,Васильева</w:t>
            </w:r>
            <w:proofErr w:type="spellEnd"/>
            <w:r w:rsidRPr="00AA5D7C">
              <w:rPr>
                <w:rFonts w:ascii="Times New Roman" w:hAnsi="Times New Roman" w:cs="Times New Roman"/>
                <w:sz w:val="24"/>
                <w:szCs w:val="24"/>
              </w:rPr>
              <w:t xml:space="preserve"> С.Ю., </w:t>
            </w:r>
            <w:proofErr w:type="spellStart"/>
            <w:r w:rsidRPr="00AA5D7C">
              <w:rPr>
                <w:rFonts w:ascii="Times New Roman" w:hAnsi="Times New Roman" w:cs="Times New Roman"/>
                <w:sz w:val="24"/>
                <w:szCs w:val="24"/>
              </w:rPr>
              <w:t>Емец</w:t>
            </w:r>
            <w:proofErr w:type="spellEnd"/>
            <w:r w:rsidRPr="00AA5D7C">
              <w:rPr>
                <w:rFonts w:ascii="Times New Roman" w:hAnsi="Times New Roman" w:cs="Times New Roman"/>
                <w:sz w:val="24"/>
                <w:szCs w:val="24"/>
              </w:rPr>
              <w:t xml:space="preserve"> А.В.,</w:t>
            </w:r>
          </w:p>
          <w:p w:rsidR="00D034E9" w:rsidRPr="00AA5D7C" w:rsidRDefault="00A23DBF" w:rsidP="00A23DBF">
            <w:pPr>
              <w:tabs>
                <w:tab w:val="left" w:pos="9248"/>
              </w:tabs>
              <w:spacing w:line="276" w:lineRule="auto"/>
              <w:jc w:val="center"/>
              <w:rPr>
                <w:rFonts w:ascii="Times New Roman" w:hAnsi="Times New Roman" w:cs="Times New Roman"/>
                <w:color w:val="000000"/>
                <w:sz w:val="24"/>
                <w:szCs w:val="24"/>
              </w:rPr>
            </w:pPr>
            <w:proofErr w:type="spellStart"/>
            <w:r w:rsidRPr="00AA5D7C">
              <w:rPr>
                <w:rFonts w:ascii="Times New Roman" w:hAnsi="Times New Roman" w:cs="Times New Roman"/>
                <w:sz w:val="24"/>
                <w:szCs w:val="24"/>
              </w:rPr>
              <w:t>Шакмаева</w:t>
            </w:r>
            <w:proofErr w:type="spellEnd"/>
            <w:r w:rsidRPr="00AA5D7C">
              <w:rPr>
                <w:rFonts w:ascii="Times New Roman" w:hAnsi="Times New Roman" w:cs="Times New Roman"/>
                <w:sz w:val="24"/>
                <w:szCs w:val="24"/>
              </w:rPr>
              <w:t xml:space="preserve"> Т.Ю., </w:t>
            </w:r>
            <w:proofErr w:type="spellStart"/>
            <w:r w:rsidRPr="00AA5D7C">
              <w:rPr>
                <w:rFonts w:ascii="Times New Roman" w:hAnsi="Times New Roman" w:cs="Times New Roman"/>
                <w:sz w:val="24"/>
                <w:szCs w:val="24"/>
              </w:rPr>
              <w:t>Ракаева</w:t>
            </w:r>
            <w:proofErr w:type="spellEnd"/>
            <w:r w:rsidRPr="00AA5D7C">
              <w:rPr>
                <w:rFonts w:ascii="Times New Roman" w:hAnsi="Times New Roman" w:cs="Times New Roman"/>
                <w:sz w:val="24"/>
                <w:szCs w:val="24"/>
              </w:rPr>
              <w:t xml:space="preserve"> Н.А., </w:t>
            </w:r>
            <w:proofErr w:type="spellStart"/>
            <w:r w:rsidRPr="00AA5D7C">
              <w:rPr>
                <w:rFonts w:ascii="Times New Roman" w:hAnsi="Times New Roman" w:cs="Times New Roman"/>
                <w:sz w:val="24"/>
                <w:szCs w:val="24"/>
              </w:rPr>
              <w:t>Фаткуллина</w:t>
            </w:r>
            <w:proofErr w:type="spellEnd"/>
            <w:r w:rsidRPr="00AA5D7C">
              <w:rPr>
                <w:rFonts w:ascii="Times New Roman" w:hAnsi="Times New Roman" w:cs="Times New Roman"/>
                <w:sz w:val="24"/>
                <w:szCs w:val="24"/>
              </w:rPr>
              <w:t xml:space="preserve"> А.Р., </w:t>
            </w:r>
            <w:proofErr w:type="spellStart"/>
            <w:r w:rsidRPr="00AA5D7C">
              <w:rPr>
                <w:rFonts w:ascii="Times New Roman" w:hAnsi="Times New Roman" w:cs="Times New Roman"/>
                <w:sz w:val="24"/>
                <w:szCs w:val="24"/>
              </w:rPr>
              <w:t>Юльметова</w:t>
            </w:r>
            <w:proofErr w:type="spellEnd"/>
            <w:r w:rsidRPr="00AA5D7C">
              <w:rPr>
                <w:rFonts w:ascii="Times New Roman" w:hAnsi="Times New Roman" w:cs="Times New Roman"/>
                <w:sz w:val="24"/>
                <w:szCs w:val="24"/>
              </w:rPr>
              <w:t xml:space="preserve"> Ю.А.,      </w:t>
            </w:r>
            <w:proofErr w:type="spellStart"/>
            <w:r w:rsidRPr="00AA5D7C">
              <w:rPr>
                <w:rFonts w:ascii="Times New Roman" w:hAnsi="Times New Roman" w:cs="Times New Roman"/>
                <w:sz w:val="24"/>
                <w:szCs w:val="24"/>
              </w:rPr>
              <w:t>Файзуллина</w:t>
            </w:r>
            <w:proofErr w:type="spellEnd"/>
            <w:r w:rsidRPr="00AA5D7C">
              <w:rPr>
                <w:rFonts w:ascii="Times New Roman" w:hAnsi="Times New Roman" w:cs="Times New Roman"/>
                <w:sz w:val="24"/>
                <w:szCs w:val="24"/>
              </w:rPr>
              <w:t xml:space="preserve"> М.И.</w:t>
            </w:r>
            <w:r w:rsidR="00D034E9" w:rsidRPr="00AA5D7C">
              <w:rPr>
                <w:rFonts w:ascii="Times New Roman" w:hAnsi="Times New Roman" w:cs="Times New Roman"/>
                <w:sz w:val="24"/>
                <w:szCs w:val="24"/>
              </w:rPr>
              <w:t>,</w:t>
            </w:r>
            <w:r w:rsidRPr="00AA5D7C">
              <w:rPr>
                <w:rFonts w:ascii="Times New Roman" w:hAnsi="Times New Roman" w:cs="Times New Roman"/>
                <w:sz w:val="24"/>
                <w:szCs w:val="24"/>
              </w:rPr>
              <w:t xml:space="preserve"> воспитатели, Гайсина Л.В., </w:t>
            </w:r>
            <w:proofErr w:type="spellStart"/>
            <w:r w:rsidRPr="00AA5D7C">
              <w:rPr>
                <w:rFonts w:ascii="Times New Roman" w:hAnsi="Times New Roman" w:cs="Times New Roman"/>
                <w:sz w:val="24"/>
                <w:szCs w:val="24"/>
              </w:rPr>
              <w:t>муз.руководитель</w:t>
            </w:r>
            <w:proofErr w:type="spellEnd"/>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E9" w:rsidRPr="00AA5D7C" w:rsidRDefault="00A23DBF" w:rsidP="00D41C1A">
            <w:pPr>
              <w:tabs>
                <w:tab w:val="left" w:pos="9248"/>
              </w:tabs>
              <w:spacing w:line="276" w:lineRule="auto"/>
              <w:ind w:left="34" w:right="-108" w:hanging="34"/>
              <w:jc w:val="center"/>
              <w:rPr>
                <w:rFonts w:ascii="Times New Roman" w:hAnsi="Times New Roman" w:cs="Times New Roman"/>
                <w:sz w:val="24"/>
                <w:szCs w:val="24"/>
              </w:rPr>
            </w:pPr>
            <w:r w:rsidRPr="00AA5D7C">
              <w:rPr>
                <w:rFonts w:ascii="Times New Roman" w:hAnsi="Times New Roman" w:cs="Times New Roman"/>
                <w:color w:val="000000"/>
                <w:sz w:val="24"/>
                <w:szCs w:val="24"/>
              </w:rPr>
              <w:t>Диплом I</w:t>
            </w:r>
            <w:r w:rsidRPr="00AA5D7C">
              <w:rPr>
                <w:rFonts w:ascii="Times New Roman" w:hAnsi="Times New Roman" w:cs="Times New Roman"/>
                <w:color w:val="000000"/>
                <w:sz w:val="24"/>
                <w:szCs w:val="24"/>
                <w:lang w:val="en-US"/>
              </w:rPr>
              <w:t>II</w:t>
            </w:r>
            <w:r w:rsidRPr="00AA5D7C">
              <w:rPr>
                <w:rFonts w:ascii="Times New Roman" w:hAnsi="Times New Roman" w:cs="Times New Roman"/>
                <w:color w:val="000000"/>
                <w:sz w:val="24"/>
                <w:szCs w:val="24"/>
              </w:rPr>
              <w:t xml:space="preserve"> место</w:t>
            </w:r>
          </w:p>
        </w:tc>
      </w:tr>
    </w:tbl>
    <w:p w:rsidR="00E610E9" w:rsidRPr="0083737A" w:rsidRDefault="00E610E9" w:rsidP="00E610E9">
      <w:pPr>
        <w:tabs>
          <w:tab w:val="left" w:pos="9248"/>
        </w:tabs>
        <w:spacing w:after="0"/>
        <w:ind w:right="885"/>
        <w:rPr>
          <w:rFonts w:ascii="Times New Roman" w:hAnsi="Times New Roman" w:cs="Times New Roman"/>
          <w:sz w:val="28"/>
          <w:szCs w:val="28"/>
        </w:rPr>
      </w:pPr>
    </w:p>
    <w:p w:rsidR="00E610E9" w:rsidRPr="0083737A" w:rsidRDefault="00E610E9" w:rsidP="00AA5D7C">
      <w:pPr>
        <w:tabs>
          <w:tab w:val="left" w:pos="8822"/>
          <w:tab w:val="left" w:pos="9248"/>
          <w:tab w:val="left" w:pos="9674"/>
        </w:tabs>
        <w:spacing w:after="0"/>
        <w:ind w:firstLine="709"/>
        <w:jc w:val="both"/>
        <w:rPr>
          <w:rFonts w:ascii="Times New Roman" w:hAnsi="Times New Roman" w:cs="Times New Roman"/>
          <w:sz w:val="28"/>
          <w:szCs w:val="28"/>
          <w:bdr w:val="none" w:sz="0" w:space="0" w:color="auto" w:frame="1"/>
        </w:rPr>
      </w:pPr>
      <w:r w:rsidRPr="0083737A">
        <w:rPr>
          <w:rFonts w:ascii="Times New Roman" w:hAnsi="Times New Roman" w:cs="Times New Roman"/>
          <w:sz w:val="28"/>
          <w:szCs w:val="28"/>
        </w:rPr>
        <w:t>Вывод: Участие в конкурсах профессионального мастерства находится на достаточном уровне.</w:t>
      </w:r>
    </w:p>
    <w:p w:rsidR="00E610E9" w:rsidRPr="0083737A" w:rsidRDefault="00E610E9" w:rsidP="00AA5D7C">
      <w:pPr>
        <w:tabs>
          <w:tab w:val="left" w:pos="8822"/>
          <w:tab w:val="left" w:pos="9248"/>
        </w:tabs>
        <w:spacing w:after="0"/>
        <w:ind w:firstLine="709"/>
        <w:jc w:val="both"/>
        <w:rPr>
          <w:rFonts w:ascii="Times New Roman" w:hAnsi="Times New Roman" w:cs="Times New Roman"/>
          <w:sz w:val="28"/>
          <w:szCs w:val="28"/>
          <w:bdr w:val="none" w:sz="0" w:space="0" w:color="auto" w:frame="1"/>
        </w:rPr>
      </w:pPr>
      <w:r w:rsidRPr="0083737A">
        <w:rPr>
          <w:rFonts w:ascii="Times New Roman" w:hAnsi="Times New Roman" w:cs="Times New Roman"/>
          <w:sz w:val="28"/>
          <w:szCs w:val="28"/>
        </w:rPr>
        <w:t>Вывод: Требуется активизировать и разнообразить  работу педагогов по обобщению опыта работы.</w:t>
      </w:r>
    </w:p>
    <w:p w:rsidR="00E610E9" w:rsidRPr="0083737A" w:rsidRDefault="00E610E9" w:rsidP="00AA5D7C">
      <w:pPr>
        <w:pStyle w:val="ac"/>
        <w:tabs>
          <w:tab w:val="left" w:pos="8822"/>
          <w:tab w:val="left" w:pos="8964"/>
        </w:tabs>
        <w:spacing w:line="276" w:lineRule="auto"/>
        <w:ind w:left="0" w:firstLine="709"/>
        <w:jc w:val="both"/>
        <w:rPr>
          <w:sz w:val="28"/>
          <w:szCs w:val="28"/>
        </w:rPr>
      </w:pPr>
      <w:r w:rsidRPr="0083737A">
        <w:rPr>
          <w:sz w:val="28"/>
          <w:szCs w:val="28"/>
        </w:rPr>
        <w:t>ВЫВОД: ОУ обеспечено кадрами в соответствии со штатным расписанием в полном объеме.      С коллективом ОУ проводится планомерная работа по повышению профессионального уровня, стимулированию их инновационной активности, соответствию Профессиональному стандарту педагога. Творческий потенциал педагогического коллектива показывает тенденцию роста активности и самостоятельности, стремления к инновациям и исследованиям. Пока не все педагоги способны работать в инновационном режиме, стремятся к обобщению и транслированию своего опыта, овладению ИКТ, внедрению проектов.</w:t>
      </w:r>
    </w:p>
    <w:p w:rsidR="00E610E9" w:rsidRPr="0083737A" w:rsidRDefault="00E610E9" w:rsidP="00AA5D7C">
      <w:pPr>
        <w:pStyle w:val="220"/>
        <w:tabs>
          <w:tab w:val="left" w:pos="8822"/>
          <w:tab w:val="left" w:pos="9248"/>
        </w:tabs>
        <w:spacing w:line="276" w:lineRule="auto"/>
        <w:ind w:right="0"/>
        <w:jc w:val="both"/>
        <w:rPr>
          <w:szCs w:val="28"/>
        </w:rPr>
      </w:pPr>
      <w:r w:rsidRPr="0083737A">
        <w:rPr>
          <w:szCs w:val="28"/>
        </w:rPr>
        <w:t xml:space="preserve">Выявлены направления, на которых необходимо сосредоточить особые </w:t>
      </w:r>
      <w:r w:rsidRPr="0083737A">
        <w:rPr>
          <w:szCs w:val="28"/>
        </w:rPr>
        <w:lastRenderedPageBreak/>
        <w:t xml:space="preserve">усилия: </w:t>
      </w:r>
    </w:p>
    <w:p w:rsidR="00E610E9" w:rsidRPr="0083737A" w:rsidRDefault="00883485" w:rsidP="00AA5D7C">
      <w:pPr>
        <w:pStyle w:val="220"/>
        <w:tabs>
          <w:tab w:val="left" w:pos="8822"/>
          <w:tab w:val="left" w:pos="9248"/>
        </w:tabs>
        <w:spacing w:line="276" w:lineRule="auto"/>
        <w:ind w:right="0"/>
        <w:jc w:val="both"/>
        <w:rPr>
          <w:szCs w:val="28"/>
        </w:rPr>
      </w:pPr>
      <w:r w:rsidRPr="0083737A">
        <w:rPr>
          <w:szCs w:val="28"/>
        </w:rPr>
        <w:t>- электронное  образование;</w:t>
      </w:r>
    </w:p>
    <w:p w:rsidR="00E610E9" w:rsidRPr="0083737A" w:rsidRDefault="00E610E9" w:rsidP="00AA5D7C">
      <w:pPr>
        <w:pStyle w:val="220"/>
        <w:tabs>
          <w:tab w:val="left" w:pos="8822"/>
          <w:tab w:val="left" w:pos="9248"/>
        </w:tabs>
        <w:spacing w:line="276" w:lineRule="auto"/>
        <w:ind w:right="0"/>
        <w:jc w:val="both"/>
        <w:rPr>
          <w:szCs w:val="28"/>
        </w:rPr>
      </w:pPr>
      <w:r w:rsidRPr="0083737A">
        <w:rPr>
          <w:szCs w:val="28"/>
        </w:rPr>
        <w:t>- работа с воспитанниками с ОВЗ (при  наличии);</w:t>
      </w:r>
    </w:p>
    <w:p w:rsidR="00E610E9" w:rsidRPr="0083737A" w:rsidRDefault="00E610E9" w:rsidP="00AA5D7C">
      <w:pPr>
        <w:pStyle w:val="220"/>
        <w:tabs>
          <w:tab w:val="left" w:pos="8822"/>
          <w:tab w:val="left" w:pos="9248"/>
        </w:tabs>
        <w:spacing w:line="276" w:lineRule="auto"/>
        <w:ind w:right="0"/>
        <w:jc w:val="both"/>
        <w:rPr>
          <w:szCs w:val="28"/>
        </w:rPr>
      </w:pPr>
      <w:r w:rsidRPr="0083737A">
        <w:rPr>
          <w:szCs w:val="28"/>
        </w:rPr>
        <w:t>- более широкое использование инновационных технологий;</w:t>
      </w:r>
    </w:p>
    <w:p w:rsidR="00E610E9" w:rsidRPr="0083737A" w:rsidRDefault="00E610E9" w:rsidP="00AA5D7C">
      <w:pPr>
        <w:tabs>
          <w:tab w:val="left" w:pos="8822"/>
          <w:tab w:val="left" w:pos="9248"/>
          <w:tab w:val="left" w:pos="9355"/>
        </w:tabs>
        <w:spacing w:after="0"/>
        <w:ind w:firstLine="709"/>
        <w:rPr>
          <w:rFonts w:ascii="Times New Roman" w:hAnsi="Times New Roman" w:cs="Times New Roman"/>
          <w:sz w:val="28"/>
          <w:szCs w:val="28"/>
        </w:rPr>
      </w:pPr>
      <w:r w:rsidRPr="0083737A">
        <w:rPr>
          <w:rFonts w:ascii="Times New Roman" w:hAnsi="Times New Roman" w:cs="Times New Roman"/>
          <w:sz w:val="28"/>
          <w:szCs w:val="28"/>
        </w:rPr>
        <w:t>- организация дополни</w:t>
      </w:r>
      <w:r w:rsidR="00A23DBF" w:rsidRPr="0083737A">
        <w:rPr>
          <w:rFonts w:ascii="Times New Roman" w:hAnsi="Times New Roman" w:cs="Times New Roman"/>
          <w:sz w:val="28"/>
          <w:szCs w:val="28"/>
        </w:rPr>
        <w:t xml:space="preserve">тельных платных услуг, в т.ч. </w:t>
      </w:r>
      <w:r w:rsidRPr="0083737A">
        <w:rPr>
          <w:rFonts w:ascii="Times New Roman" w:hAnsi="Times New Roman" w:cs="Times New Roman"/>
          <w:sz w:val="28"/>
          <w:szCs w:val="28"/>
        </w:rPr>
        <w:t xml:space="preserve"> по реализации дополнительных общеобразовательных (общеразвивающих) программ.</w:t>
      </w:r>
    </w:p>
    <w:p w:rsidR="00E610E9" w:rsidRPr="0083737A" w:rsidRDefault="00E610E9" w:rsidP="00AA5D7C">
      <w:pPr>
        <w:pStyle w:val="ac"/>
        <w:numPr>
          <w:ilvl w:val="0"/>
          <w:numId w:val="25"/>
        </w:numPr>
        <w:spacing w:line="276" w:lineRule="auto"/>
        <w:ind w:left="0" w:right="142" w:firstLine="709"/>
        <w:rPr>
          <w:b/>
          <w:sz w:val="28"/>
          <w:szCs w:val="28"/>
        </w:rPr>
      </w:pPr>
      <w:r w:rsidRPr="0083737A">
        <w:rPr>
          <w:b/>
          <w:sz w:val="28"/>
          <w:szCs w:val="28"/>
        </w:rPr>
        <w:t>Анализ работы с родителями (законными представителями)</w:t>
      </w:r>
    </w:p>
    <w:p w:rsidR="00E610E9" w:rsidRPr="0083737A" w:rsidRDefault="00E610E9" w:rsidP="00AA5D7C">
      <w:pPr>
        <w:tabs>
          <w:tab w:val="left" w:pos="9355"/>
        </w:tabs>
        <w:spacing w:after="0"/>
        <w:ind w:right="142"/>
        <w:jc w:val="center"/>
        <w:rPr>
          <w:rFonts w:ascii="Times New Roman" w:hAnsi="Times New Roman" w:cs="Times New Roman"/>
          <w:b/>
          <w:sz w:val="28"/>
          <w:szCs w:val="28"/>
        </w:rPr>
      </w:pPr>
      <w:r w:rsidRPr="0083737A">
        <w:rPr>
          <w:rFonts w:ascii="Times New Roman" w:hAnsi="Times New Roman" w:cs="Times New Roman"/>
          <w:b/>
          <w:sz w:val="28"/>
          <w:szCs w:val="28"/>
        </w:rPr>
        <w:t>5.1. Характеристика семей воспитанников</w:t>
      </w:r>
    </w:p>
    <w:tbl>
      <w:tblPr>
        <w:tblW w:w="8850" w:type="dxa"/>
        <w:tblInd w:w="108" w:type="dxa"/>
        <w:tblLayout w:type="fixed"/>
        <w:tblLook w:val="04A0"/>
      </w:tblPr>
      <w:tblGrid>
        <w:gridCol w:w="2126"/>
        <w:gridCol w:w="345"/>
        <w:gridCol w:w="1598"/>
        <w:gridCol w:w="41"/>
        <w:gridCol w:w="2410"/>
        <w:gridCol w:w="79"/>
        <w:gridCol w:w="2251"/>
      </w:tblGrid>
      <w:tr w:rsidR="00E610E9" w:rsidRPr="0083737A" w:rsidTr="0085663B">
        <w:trPr>
          <w:trHeight w:val="339"/>
        </w:trPr>
        <w:tc>
          <w:tcPr>
            <w:tcW w:w="4069" w:type="dxa"/>
            <w:gridSpan w:val="3"/>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Социальная характеристика</w:t>
            </w:r>
          </w:p>
        </w:tc>
        <w:tc>
          <w:tcPr>
            <w:tcW w:w="4781" w:type="dxa"/>
            <w:gridSpan w:val="4"/>
            <w:tcBorders>
              <w:top w:val="single" w:sz="4" w:space="0" w:color="000000"/>
              <w:left w:val="single" w:sz="4" w:space="0" w:color="000000"/>
              <w:bottom w:val="single" w:sz="4" w:space="0" w:color="000000"/>
              <w:right w:val="single" w:sz="4" w:space="0" w:color="000000"/>
            </w:tcBorders>
            <w:hideMark/>
          </w:tcPr>
          <w:p w:rsidR="00E610E9" w:rsidRPr="00AA5D7C" w:rsidRDefault="00E610E9" w:rsidP="00D41C1A">
            <w:pPr>
              <w:tabs>
                <w:tab w:val="left" w:pos="4815"/>
              </w:tabs>
              <w:snapToGrid w:val="0"/>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Возраст родителей (законных представителей)</w:t>
            </w:r>
          </w:p>
        </w:tc>
      </w:tr>
      <w:tr w:rsidR="00E610E9" w:rsidRPr="0083737A" w:rsidTr="0085663B">
        <w:trPr>
          <w:trHeight w:val="268"/>
        </w:trPr>
        <w:tc>
          <w:tcPr>
            <w:tcW w:w="2126" w:type="dxa"/>
            <w:tcBorders>
              <w:top w:val="single" w:sz="4" w:space="0" w:color="000000"/>
              <w:left w:val="single" w:sz="4" w:space="0" w:color="000000"/>
              <w:bottom w:val="single" w:sz="4" w:space="0" w:color="000000"/>
              <w:right w:val="nil"/>
            </w:tcBorders>
            <w:hideMark/>
          </w:tcPr>
          <w:p w:rsidR="00E610E9" w:rsidRPr="0083737A" w:rsidRDefault="00E610E9" w:rsidP="00D41C1A">
            <w:pPr>
              <w:snapToGrid w:val="0"/>
              <w:spacing w:after="0"/>
              <w:ind w:right="142"/>
              <w:rPr>
                <w:rFonts w:ascii="Times New Roman" w:hAnsi="Times New Roman" w:cs="Times New Roman"/>
                <w:sz w:val="28"/>
                <w:szCs w:val="28"/>
              </w:rPr>
            </w:pPr>
            <w:r w:rsidRPr="0083737A">
              <w:rPr>
                <w:rFonts w:ascii="Times New Roman" w:hAnsi="Times New Roman" w:cs="Times New Roman"/>
                <w:sz w:val="28"/>
                <w:szCs w:val="28"/>
              </w:rPr>
              <w:t xml:space="preserve">Полная </w:t>
            </w:r>
          </w:p>
        </w:tc>
        <w:tc>
          <w:tcPr>
            <w:tcW w:w="1943" w:type="dxa"/>
            <w:gridSpan w:val="2"/>
            <w:tcBorders>
              <w:top w:val="single" w:sz="4" w:space="0" w:color="000000"/>
              <w:left w:val="single" w:sz="4" w:space="0" w:color="000000"/>
              <w:bottom w:val="single" w:sz="4" w:space="0" w:color="000000"/>
              <w:right w:val="nil"/>
            </w:tcBorders>
            <w:hideMark/>
          </w:tcPr>
          <w:p w:rsidR="00E610E9" w:rsidRPr="00AA5D7C" w:rsidRDefault="0085663B" w:rsidP="00D41C1A">
            <w:pPr>
              <w:snapToGrid w:val="0"/>
              <w:spacing w:after="0"/>
              <w:ind w:left="284" w:right="142" w:hanging="251"/>
              <w:jc w:val="center"/>
              <w:rPr>
                <w:rFonts w:ascii="Times New Roman" w:hAnsi="Times New Roman" w:cs="Times New Roman"/>
                <w:sz w:val="24"/>
                <w:szCs w:val="24"/>
              </w:rPr>
            </w:pPr>
            <w:r w:rsidRPr="00AA5D7C">
              <w:rPr>
                <w:rFonts w:ascii="Times New Roman" w:hAnsi="Times New Roman" w:cs="Times New Roman"/>
                <w:sz w:val="24"/>
                <w:szCs w:val="24"/>
              </w:rPr>
              <w:t>201 (75,2</w:t>
            </w:r>
            <w:r w:rsidR="00E610E9" w:rsidRPr="00AA5D7C">
              <w:rPr>
                <w:rFonts w:ascii="Times New Roman" w:hAnsi="Times New Roman" w:cs="Times New Roman"/>
                <w:sz w:val="24"/>
                <w:szCs w:val="24"/>
              </w:rPr>
              <w:t xml:space="preserve"> %)</w:t>
            </w:r>
          </w:p>
        </w:tc>
        <w:tc>
          <w:tcPr>
            <w:tcW w:w="2530" w:type="dxa"/>
            <w:gridSpan w:val="3"/>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left="284" w:right="142"/>
              <w:rPr>
                <w:rFonts w:ascii="Times New Roman" w:hAnsi="Times New Roman" w:cs="Times New Roman"/>
                <w:sz w:val="24"/>
                <w:szCs w:val="24"/>
              </w:rPr>
            </w:pPr>
            <w:r w:rsidRPr="00AA5D7C">
              <w:rPr>
                <w:rFonts w:ascii="Times New Roman" w:hAnsi="Times New Roman" w:cs="Times New Roman"/>
                <w:sz w:val="24"/>
                <w:szCs w:val="24"/>
              </w:rPr>
              <w:t>До 25 лет</w:t>
            </w:r>
          </w:p>
        </w:tc>
        <w:tc>
          <w:tcPr>
            <w:tcW w:w="2251" w:type="dxa"/>
            <w:tcBorders>
              <w:top w:val="single" w:sz="4" w:space="0" w:color="000000"/>
              <w:left w:val="single" w:sz="4" w:space="0" w:color="000000"/>
              <w:bottom w:val="single" w:sz="4" w:space="0" w:color="000000"/>
              <w:right w:val="single" w:sz="4" w:space="0" w:color="000000"/>
            </w:tcBorders>
            <w:hideMark/>
          </w:tcPr>
          <w:p w:rsidR="00E610E9" w:rsidRPr="00AA5D7C" w:rsidRDefault="0085663B" w:rsidP="00D41C1A">
            <w:pPr>
              <w:snapToGrid w:val="0"/>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21</w:t>
            </w:r>
            <w:r w:rsidR="00E610E9" w:rsidRPr="00AA5D7C">
              <w:rPr>
                <w:rFonts w:ascii="Times New Roman" w:hAnsi="Times New Roman" w:cs="Times New Roman"/>
                <w:sz w:val="24"/>
                <w:szCs w:val="24"/>
              </w:rPr>
              <w:t xml:space="preserve"> %</w:t>
            </w:r>
          </w:p>
        </w:tc>
      </w:tr>
      <w:tr w:rsidR="00E610E9" w:rsidRPr="0083737A" w:rsidTr="0085663B">
        <w:trPr>
          <w:trHeight w:val="302"/>
        </w:trPr>
        <w:tc>
          <w:tcPr>
            <w:tcW w:w="2126" w:type="dxa"/>
            <w:tcBorders>
              <w:top w:val="single" w:sz="4" w:space="0" w:color="000000"/>
              <w:left w:val="single" w:sz="4" w:space="0" w:color="000000"/>
              <w:bottom w:val="single" w:sz="4" w:space="0" w:color="000000"/>
              <w:right w:val="nil"/>
            </w:tcBorders>
            <w:hideMark/>
          </w:tcPr>
          <w:p w:rsidR="00E610E9" w:rsidRPr="0083737A" w:rsidRDefault="00E610E9" w:rsidP="00D41C1A">
            <w:pPr>
              <w:snapToGrid w:val="0"/>
              <w:spacing w:after="0"/>
              <w:ind w:right="142"/>
              <w:rPr>
                <w:rFonts w:ascii="Times New Roman" w:hAnsi="Times New Roman" w:cs="Times New Roman"/>
                <w:sz w:val="28"/>
                <w:szCs w:val="28"/>
              </w:rPr>
            </w:pPr>
            <w:r w:rsidRPr="0083737A">
              <w:rPr>
                <w:rFonts w:ascii="Times New Roman" w:hAnsi="Times New Roman" w:cs="Times New Roman"/>
                <w:sz w:val="28"/>
                <w:szCs w:val="28"/>
              </w:rPr>
              <w:t xml:space="preserve">Неполная  </w:t>
            </w:r>
          </w:p>
        </w:tc>
        <w:tc>
          <w:tcPr>
            <w:tcW w:w="1943" w:type="dxa"/>
            <w:gridSpan w:val="2"/>
            <w:tcBorders>
              <w:top w:val="single" w:sz="4" w:space="0" w:color="000000"/>
              <w:left w:val="single" w:sz="4" w:space="0" w:color="000000"/>
              <w:bottom w:val="single" w:sz="4" w:space="0" w:color="000000"/>
              <w:right w:val="nil"/>
            </w:tcBorders>
            <w:hideMark/>
          </w:tcPr>
          <w:p w:rsidR="00E610E9" w:rsidRPr="00AA5D7C" w:rsidRDefault="0085663B" w:rsidP="00D41C1A">
            <w:pPr>
              <w:snapToGrid w:val="0"/>
              <w:spacing w:after="0"/>
              <w:ind w:left="284" w:right="142" w:hanging="251"/>
              <w:jc w:val="center"/>
              <w:rPr>
                <w:rFonts w:ascii="Times New Roman" w:hAnsi="Times New Roman" w:cs="Times New Roman"/>
                <w:sz w:val="24"/>
                <w:szCs w:val="24"/>
              </w:rPr>
            </w:pPr>
            <w:r w:rsidRPr="00AA5D7C">
              <w:rPr>
                <w:rFonts w:ascii="Times New Roman" w:hAnsi="Times New Roman" w:cs="Times New Roman"/>
                <w:sz w:val="24"/>
                <w:szCs w:val="24"/>
              </w:rPr>
              <w:t>24 (8,9</w:t>
            </w:r>
            <w:r w:rsidR="00E610E9" w:rsidRPr="00AA5D7C">
              <w:rPr>
                <w:rFonts w:ascii="Times New Roman" w:hAnsi="Times New Roman" w:cs="Times New Roman"/>
                <w:sz w:val="24"/>
                <w:szCs w:val="24"/>
              </w:rPr>
              <w:t xml:space="preserve"> %)</w:t>
            </w:r>
          </w:p>
        </w:tc>
        <w:tc>
          <w:tcPr>
            <w:tcW w:w="2530" w:type="dxa"/>
            <w:gridSpan w:val="3"/>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left="284" w:right="142"/>
              <w:rPr>
                <w:rFonts w:ascii="Times New Roman" w:hAnsi="Times New Roman" w:cs="Times New Roman"/>
                <w:sz w:val="24"/>
                <w:szCs w:val="24"/>
              </w:rPr>
            </w:pPr>
            <w:r w:rsidRPr="00AA5D7C">
              <w:rPr>
                <w:rFonts w:ascii="Times New Roman" w:hAnsi="Times New Roman" w:cs="Times New Roman"/>
                <w:sz w:val="24"/>
                <w:szCs w:val="24"/>
              </w:rPr>
              <w:t>С 25 до 30 лет</w:t>
            </w:r>
          </w:p>
        </w:tc>
        <w:tc>
          <w:tcPr>
            <w:tcW w:w="2251" w:type="dxa"/>
            <w:tcBorders>
              <w:top w:val="single" w:sz="4" w:space="0" w:color="000000"/>
              <w:left w:val="single" w:sz="4" w:space="0" w:color="000000"/>
              <w:bottom w:val="single" w:sz="4" w:space="0" w:color="000000"/>
              <w:right w:val="single" w:sz="4" w:space="0" w:color="000000"/>
            </w:tcBorders>
            <w:hideMark/>
          </w:tcPr>
          <w:p w:rsidR="00E610E9" w:rsidRPr="00AA5D7C" w:rsidRDefault="0085663B" w:rsidP="00D41C1A">
            <w:pPr>
              <w:snapToGrid w:val="0"/>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37</w:t>
            </w:r>
            <w:r w:rsidR="00E610E9" w:rsidRPr="00AA5D7C">
              <w:rPr>
                <w:rFonts w:ascii="Times New Roman" w:hAnsi="Times New Roman" w:cs="Times New Roman"/>
                <w:sz w:val="24"/>
                <w:szCs w:val="24"/>
              </w:rPr>
              <w:t>%</w:t>
            </w:r>
          </w:p>
        </w:tc>
      </w:tr>
      <w:tr w:rsidR="00E610E9" w:rsidRPr="0083737A" w:rsidTr="0085663B">
        <w:trPr>
          <w:trHeight w:val="179"/>
        </w:trPr>
        <w:tc>
          <w:tcPr>
            <w:tcW w:w="2126" w:type="dxa"/>
            <w:tcBorders>
              <w:top w:val="single" w:sz="4" w:space="0" w:color="000000"/>
              <w:left w:val="single" w:sz="4" w:space="0" w:color="000000"/>
              <w:bottom w:val="single" w:sz="4" w:space="0" w:color="000000"/>
              <w:right w:val="nil"/>
            </w:tcBorders>
            <w:hideMark/>
          </w:tcPr>
          <w:p w:rsidR="00E610E9" w:rsidRPr="0083737A" w:rsidRDefault="00E610E9" w:rsidP="00D41C1A">
            <w:pPr>
              <w:snapToGrid w:val="0"/>
              <w:spacing w:after="0"/>
              <w:ind w:right="142"/>
              <w:rPr>
                <w:rFonts w:ascii="Times New Roman" w:hAnsi="Times New Roman" w:cs="Times New Roman"/>
                <w:sz w:val="28"/>
                <w:szCs w:val="28"/>
              </w:rPr>
            </w:pPr>
            <w:r w:rsidRPr="0083737A">
              <w:rPr>
                <w:rFonts w:ascii="Times New Roman" w:hAnsi="Times New Roman" w:cs="Times New Roman"/>
                <w:sz w:val="28"/>
                <w:szCs w:val="28"/>
              </w:rPr>
              <w:t xml:space="preserve">Многодетная </w:t>
            </w:r>
          </w:p>
        </w:tc>
        <w:tc>
          <w:tcPr>
            <w:tcW w:w="1943" w:type="dxa"/>
            <w:gridSpan w:val="2"/>
            <w:tcBorders>
              <w:top w:val="single" w:sz="4" w:space="0" w:color="000000"/>
              <w:left w:val="single" w:sz="4" w:space="0" w:color="000000"/>
              <w:bottom w:val="single" w:sz="4" w:space="0" w:color="000000"/>
              <w:right w:val="nil"/>
            </w:tcBorders>
            <w:hideMark/>
          </w:tcPr>
          <w:p w:rsidR="00E610E9" w:rsidRPr="00AA5D7C" w:rsidRDefault="0085663B" w:rsidP="00D41C1A">
            <w:pPr>
              <w:snapToGrid w:val="0"/>
              <w:spacing w:after="0"/>
              <w:ind w:left="284" w:right="142" w:hanging="251"/>
              <w:jc w:val="center"/>
              <w:rPr>
                <w:rFonts w:ascii="Times New Roman" w:hAnsi="Times New Roman" w:cs="Times New Roman"/>
                <w:sz w:val="24"/>
                <w:szCs w:val="24"/>
              </w:rPr>
            </w:pPr>
            <w:r w:rsidRPr="00AA5D7C">
              <w:rPr>
                <w:rFonts w:ascii="Times New Roman" w:hAnsi="Times New Roman" w:cs="Times New Roman"/>
                <w:sz w:val="24"/>
                <w:szCs w:val="24"/>
              </w:rPr>
              <w:t>17 (6,3</w:t>
            </w:r>
            <w:r w:rsidR="00E610E9" w:rsidRPr="00AA5D7C">
              <w:rPr>
                <w:rFonts w:ascii="Times New Roman" w:hAnsi="Times New Roman" w:cs="Times New Roman"/>
                <w:sz w:val="24"/>
                <w:szCs w:val="24"/>
              </w:rPr>
              <w:t xml:space="preserve"> %)</w:t>
            </w:r>
          </w:p>
        </w:tc>
        <w:tc>
          <w:tcPr>
            <w:tcW w:w="2530" w:type="dxa"/>
            <w:gridSpan w:val="3"/>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left="284" w:right="142"/>
              <w:rPr>
                <w:rFonts w:ascii="Times New Roman" w:hAnsi="Times New Roman" w:cs="Times New Roman"/>
                <w:sz w:val="24"/>
                <w:szCs w:val="24"/>
              </w:rPr>
            </w:pPr>
            <w:r w:rsidRPr="00AA5D7C">
              <w:rPr>
                <w:rFonts w:ascii="Times New Roman" w:hAnsi="Times New Roman" w:cs="Times New Roman"/>
                <w:sz w:val="24"/>
                <w:szCs w:val="24"/>
              </w:rPr>
              <w:t xml:space="preserve">С 30 до 40 лет </w:t>
            </w:r>
          </w:p>
        </w:tc>
        <w:tc>
          <w:tcPr>
            <w:tcW w:w="2251" w:type="dxa"/>
            <w:tcBorders>
              <w:top w:val="single" w:sz="4" w:space="0" w:color="000000"/>
              <w:left w:val="single" w:sz="4" w:space="0" w:color="000000"/>
              <w:bottom w:val="single" w:sz="4" w:space="0" w:color="000000"/>
              <w:right w:val="single" w:sz="4" w:space="0" w:color="000000"/>
            </w:tcBorders>
            <w:hideMark/>
          </w:tcPr>
          <w:p w:rsidR="00E610E9" w:rsidRPr="00AA5D7C" w:rsidRDefault="0085663B" w:rsidP="00D41C1A">
            <w:pPr>
              <w:snapToGrid w:val="0"/>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39</w:t>
            </w:r>
            <w:r w:rsidR="00E610E9" w:rsidRPr="00AA5D7C">
              <w:rPr>
                <w:rFonts w:ascii="Times New Roman" w:hAnsi="Times New Roman" w:cs="Times New Roman"/>
                <w:sz w:val="24"/>
                <w:szCs w:val="24"/>
              </w:rPr>
              <w:t xml:space="preserve"> %</w:t>
            </w:r>
          </w:p>
        </w:tc>
      </w:tr>
      <w:tr w:rsidR="00E610E9" w:rsidRPr="0083737A" w:rsidTr="0085663B">
        <w:trPr>
          <w:trHeight w:val="199"/>
        </w:trPr>
        <w:tc>
          <w:tcPr>
            <w:tcW w:w="2126" w:type="dxa"/>
            <w:tcBorders>
              <w:top w:val="nil"/>
              <w:left w:val="single" w:sz="4" w:space="0" w:color="000000"/>
              <w:bottom w:val="single" w:sz="4" w:space="0" w:color="000000"/>
              <w:right w:val="nil"/>
            </w:tcBorders>
            <w:hideMark/>
          </w:tcPr>
          <w:p w:rsidR="00E610E9" w:rsidRPr="0083737A" w:rsidRDefault="00E610E9" w:rsidP="00D41C1A">
            <w:pPr>
              <w:snapToGrid w:val="0"/>
              <w:spacing w:after="0"/>
              <w:ind w:right="142"/>
              <w:rPr>
                <w:rFonts w:ascii="Times New Roman" w:hAnsi="Times New Roman" w:cs="Times New Roman"/>
                <w:sz w:val="28"/>
                <w:szCs w:val="28"/>
              </w:rPr>
            </w:pPr>
            <w:r w:rsidRPr="0083737A">
              <w:rPr>
                <w:rFonts w:ascii="Times New Roman" w:hAnsi="Times New Roman" w:cs="Times New Roman"/>
                <w:sz w:val="28"/>
                <w:szCs w:val="28"/>
              </w:rPr>
              <w:t xml:space="preserve">Опекуны </w:t>
            </w:r>
          </w:p>
        </w:tc>
        <w:tc>
          <w:tcPr>
            <w:tcW w:w="1943" w:type="dxa"/>
            <w:gridSpan w:val="2"/>
            <w:tcBorders>
              <w:top w:val="nil"/>
              <w:left w:val="single" w:sz="4" w:space="0" w:color="000000"/>
              <w:bottom w:val="single" w:sz="4" w:space="0" w:color="000000"/>
              <w:right w:val="nil"/>
            </w:tcBorders>
            <w:hideMark/>
          </w:tcPr>
          <w:p w:rsidR="00E610E9" w:rsidRPr="00AA5D7C" w:rsidRDefault="0085663B" w:rsidP="00D41C1A">
            <w:pPr>
              <w:snapToGrid w:val="0"/>
              <w:spacing w:after="0"/>
              <w:ind w:left="284" w:right="142" w:hanging="251"/>
              <w:jc w:val="center"/>
              <w:rPr>
                <w:rFonts w:ascii="Times New Roman" w:hAnsi="Times New Roman" w:cs="Times New Roman"/>
                <w:sz w:val="24"/>
                <w:szCs w:val="24"/>
              </w:rPr>
            </w:pPr>
            <w:r w:rsidRPr="00AA5D7C">
              <w:rPr>
                <w:rFonts w:ascii="Times New Roman" w:hAnsi="Times New Roman" w:cs="Times New Roman"/>
                <w:sz w:val="24"/>
                <w:szCs w:val="24"/>
              </w:rPr>
              <w:t>2 (0,7</w:t>
            </w:r>
            <w:r w:rsidR="00E610E9" w:rsidRPr="00AA5D7C">
              <w:rPr>
                <w:rFonts w:ascii="Times New Roman" w:hAnsi="Times New Roman" w:cs="Times New Roman"/>
                <w:sz w:val="24"/>
                <w:szCs w:val="24"/>
              </w:rPr>
              <w:t xml:space="preserve"> %)</w:t>
            </w:r>
          </w:p>
        </w:tc>
        <w:tc>
          <w:tcPr>
            <w:tcW w:w="2530" w:type="dxa"/>
            <w:gridSpan w:val="3"/>
            <w:tcBorders>
              <w:top w:val="nil"/>
              <w:left w:val="single" w:sz="4" w:space="0" w:color="000000"/>
              <w:bottom w:val="single" w:sz="4" w:space="0" w:color="000000"/>
              <w:right w:val="nil"/>
            </w:tcBorders>
            <w:hideMark/>
          </w:tcPr>
          <w:p w:rsidR="00E610E9" w:rsidRPr="00AA5D7C" w:rsidRDefault="00E610E9" w:rsidP="00D41C1A">
            <w:pPr>
              <w:snapToGrid w:val="0"/>
              <w:spacing w:after="0"/>
              <w:ind w:left="284" w:right="142"/>
              <w:rPr>
                <w:rFonts w:ascii="Times New Roman" w:hAnsi="Times New Roman" w:cs="Times New Roman"/>
                <w:sz w:val="24"/>
                <w:szCs w:val="24"/>
              </w:rPr>
            </w:pPr>
            <w:r w:rsidRPr="00AA5D7C">
              <w:rPr>
                <w:rFonts w:ascii="Times New Roman" w:hAnsi="Times New Roman" w:cs="Times New Roman"/>
                <w:sz w:val="24"/>
                <w:szCs w:val="24"/>
              </w:rPr>
              <w:t xml:space="preserve">Свыше 40 лет </w:t>
            </w:r>
          </w:p>
        </w:tc>
        <w:tc>
          <w:tcPr>
            <w:tcW w:w="2251" w:type="dxa"/>
            <w:tcBorders>
              <w:top w:val="nil"/>
              <w:left w:val="single" w:sz="4" w:space="0" w:color="000000"/>
              <w:bottom w:val="single" w:sz="4" w:space="0" w:color="000000"/>
              <w:right w:val="single" w:sz="4" w:space="0" w:color="000000"/>
            </w:tcBorders>
            <w:hideMark/>
          </w:tcPr>
          <w:p w:rsidR="00E610E9" w:rsidRPr="00AA5D7C" w:rsidRDefault="0085663B" w:rsidP="00D41C1A">
            <w:pPr>
              <w:snapToGrid w:val="0"/>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3</w:t>
            </w:r>
            <w:r w:rsidR="00E610E9" w:rsidRPr="00AA5D7C">
              <w:rPr>
                <w:rFonts w:ascii="Times New Roman" w:hAnsi="Times New Roman" w:cs="Times New Roman"/>
                <w:sz w:val="24"/>
                <w:szCs w:val="24"/>
              </w:rPr>
              <w:t>%</w:t>
            </w:r>
          </w:p>
        </w:tc>
      </w:tr>
      <w:tr w:rsidR="00E610E9" w:rsidRPr="0083737A" w:rsidTr="0085663B">
        <w:trPr>
          <w:trHeight w:val="176"/>
        </w:trPr>
        <w:tc>
          <w:tcPr>
            <w:tcW w:w="4110" w:type="dxa"/>
            <w:gridSpan w:val="4"/>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Образование  родителей (законных представителей)</w:t>
            </w:r>
          </w:p>
        </w:tc>
        <w:tc>
          <w:tcPr>
            <w:tcW w:w="4740" w:type="dxa"/>
            <w:gridSpan w:val="3"/>
            <w:tcBorders>
              <w:top w:val="single" w:sz="4" w:space="0" w:color="000000"/>
              <w:left w:val="single" w:sz="4" w:space="0" w:color="000000"/>
              <w:bottom w:val="single" w:sz="4" w:space="0" w:color="000000"/>
              <w:right w:val="single" w:sz="4" w:space="0" w:color="000000"/>
            </w:tcBorders>
            <w:hideMark/>
          </w:tcPr>
          <w:p w:rsidR="00E610E9" w:rsidRPr="00AA5D7C" w:rsidRDefault="00E610E9" w:rsidP="00D41C1A">
            <w:pPr>
              <w:snapToGrid w:val="0"/>
              <w:spacing w:after="0"/>
              <w:ind w:left="284" w:right="142"/>
              <w:jc w:val="center"/>
              <w:rPr>
                <w:rFonts w:ascii="Times New Roman" w:hAnsi="Times New Roman" w:cs="Times New Roman"/>
                <w:sz w:val="24"/>
                <w:szCs w:val="24"/>
              </w:rPr>
            </w:pPr>
            <w:r w:rsidRPr="00AA5D7C">
              <w:rPr>
                <w:rFonts w:ascii="Times New Roman" w:eastAsia="Lucida Sans Unicode" w:hAnsi="Times New Roman" w:cs="Times New Roman"/>
                <w:bCs/>
                <w:iCs/>
                <w:color w:val="000000"/>
                <w:sz w:val="24"/>
                <w:szCs w:val="24"/>
              </w:rPr>
              <w:t xml:space="preserve">Сфера занятости родителей </w:t>
            </w:r>
            <w:r w:rsidRPr="00AA5D7C">
              <w:rPr>
                <w:rFonts w:ascii="Times New Roman" w:hAnsi="Times New Roman" w:cs="Times New Roman"/>
                <w:sz w:val="24"/>
                <w:szCs w:val="24"/>
              </w:rPr>
              <w:t>(законных представителей)</w:t>
            </w:r>
          </w:p>
        </w:tc>
      </w:tr>
      <w:tr w:rsidR="00E610E9" w:rsidRPr="0083737A" w:rsidTr="0085663B">
        <w:trPr>
          <w:trHeight w:val="293"/>
        </w:trPr>
        <w:tc>
          <w:tcPr>
            <w:tcW w:w="2471" w:type="dxa"/>
            <w:gridSpan w:val="2"/>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right="142"/>
              <w:rPr>
                <w:rFonts w:ascii="Times New Roman" w:hAnsi="Times New Roman" w:cs="Times New Roman"/>
                <w:sz w:val="24"/>
                <w:szCs w:val="24"/>
              </w:rPr>
            </w:pPr>
            <w:r w:rsidRPr="00AA5D7C">
              <w:rPr>
                <w:rFonts w:ascii="Times New Roman" w:hAnsi="Times New Roman" w:cs="Times New Roman"/>
                <w:sz w:val="24"/>
                <w:szCs w:val="24"/>
              </w:rPr>
              <w:t xml:space="preserve">Высшее </w:t>
            </w:r>
          </w:p>
        </w:tc>
        <w:tc>
          <w:tcPr>
            <w:tcW w:w="1639" w:type="dxa"/>
            <w:gridSpan w:val="2"/>
            <w:tcBorders>
              <w:top w:val="single" w:sz="4" w:space="0" w:color="000000"/>
              <w:left w:val="single" w:sz="4" w:space="0" w:color="000000"/>
              <w:bottom w:val="single" w:sz="4" w:space="0" w:color="000000"/>
              <w:right w:val="nil"/>
            </w:tcBorders>
            <w:hideMark/>
          </w:tcPr>
          <w:p w:rsidR="00E610E9" w:rsidRPr="00AA5D7C" w:rsidRDefault="0085663B" w:rsidP="00D41C1A">
            <w:pPr>
              <w:snapToGrid w:val="0"/>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31</w:t>
            </w:r>
            <w:r w:rsidR="00E610E9" w:rsidRPr="00AA5D7C">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left="284" w:right="142"/>
              <w:rPr>
                <w:rFonts w:ascii="Times New Roman" w:hAnsi="Times New Roman" w:cs="Times New Roman"/>
                <w:sz w:val="24"/>
                <w:szCs w:val="24"/>
              </w:rPr>
            </w:pPr>
            <w:r w:rsidRPr="00AA5D7C">
              <w:rPr>
                <w:rFonts w:ascii="Times New Roman" w:hAnsi="Times New Roman" w:cs="Times New Roman"/>
                <w:sz w:val="24"/>
                <w:szCs w:val="24"/>
              </w:rPr>
              <w:t>Рабочие</w:t>
            </w:r>
          </w:p>
        </w:tc>
        <w:tc>
          <w:tcPr>
            <w:tcW w:w="2330" w:type="dxa"/>
            <w:gridSpan w:val="2"/>
            <w:tcBorders>
              <w:top w:val="single" w:sz="4" w:space="0" w:color="000000"/>
              <w:left w:val="single" w:sz="4" w:space="0" w:color="000000"/>
              <w:bottom w:val="single" w:sz="4" w:space="0" w:color="000000"/>
              <w:right w:val="single" w:sz="4" w:space="0" w:color="000000"/>
            </w:tcBorders>
            <w:hideMark/>
          </w:tcPr>
          <w:p w:rsidR="00E610E9" w:rsidRPr="00AA5D7C" w:rsidRDefault="00EC5AD3" w:rsidP="00EC5AD3">
            <w:pPr>
              <w:pStyle w:val="ac"/>
              <w:spacing w:line="276" w:lineRule="auto"/>
              <w:ind w:left="34" w:right="142" w:hanging="34"/>
              <w:jc w:val="center"/>
            </w:pPr>
            <w:r w:rsidRPr="00AA5D7C">
              <w:t>255 (48</w:t>
            </w:r>
            <w:r w:rsidR="00E610E9" w:rsidRPr="00AA5D7C">
              <w:t>,</w:t>
            </w:r>
            <w:r w:rsidRPr="00AA5D7C">
              <w:t>3</w:t>
            </w:r>
            <w:r w:rsidR="00E610E9" w:rsidRPr="00AA5D7C">
              <w:t>%)</w:t>
            </w:r>
          </w:p>
        </w:tc>
      </w:tr>
      <w:tr w:rsidR="00E610E9" w:rsidRPr="0083737A" w:rsidTr="0085663B">
        <w:trPr>
          <w:trHeight w:val="284"/>
        </w:trPr>
        <w:tc>
          <w:tcPr>
            <w:tcW w:w="2471" w:type="dxa"/>
            <w:gridSpan w:val="2"/>
            <w:tcBorders>
              <w:top w:val="single" w:sz="4" w:space="0" w:color="000000"/>
              <w:left w:val="single" w:sz="4" w:space="0" w:color="000000"/>
              <w:bottom w:val="single" w:sz="4" w:space="0" w:color="000000"/>
              <w:right w:val="nil"/>
            </w:tcBorders>
            <w:hideMark/>
          </w:tcPr>
          <w:p w:rsidR="00E610E9" w:rsidRPr="00AA5D7C" w:rsidRDefault="00E610E9" w:rsidP="00D41C1A">
            <w:pPr>
              <w:tabs>
                <w:tab w:val="left" w:pos="1911"/>
              </w:tabs>
              <w:snapToGrid w:val="0"/>
              <w:spacing w:after="0"/>
              <w:ind w:right="-28"/>
              <w:rPr>
                <w:rFonts w:ascii="Times New Roman" w:hAnsi="Times New Roman" w:cs="Times New Roman"/>
                <w:sz w:val="24"/>
                <w:szCs w:val="24"/>
              </w:rPr>
            </w:pPr>
            <w:r w:rsidRPr="00AA5D7C">
              <w:rPr>
                <w:rFonts w:ascii="Times New Roman" w:hAnsi="Times New Roman" w:cs="Times New Roman"/>
                <w:sz w:val="24"/>
                <w:szCs w:val="24"/>
              </w:rPr>
              <w:t xml:space="preserve">Среднее </w:t>
            </w:r>
            <w:proofErr w:type="spellStart"/>
            <w:r w:rsidRPr="00AA5D7C">
              <w:rPr>
                <w:rFonts w:ascii="Times New Roman" w:hAnsi="Times New Roman" w:cs="Times New Roman"/>
                <w:sz w:val="24"/>
                <w:szCs w:val="24"/>
              </w:rPr>
              <w:t>профес</w:t>
            </w:r>
            <w:proofErr w:type="spellEnd"/>
            <w:r w:rsidRPr="00AA5D7C">
              <w:rPr>
                <w:rFonts w:ascii="Times New Roman" w:hAnsi="Times New Roman" w:cs="Times New Roman"/>
                <w:sz w:val="24"/>
                <w:szCs w:val="24"/>
              </w:rPr>
              <w:t xml:space="preserve">- </w:t>
            </w:r>
            <w:proofErr w:type="spellStart"/>
            <w:r w:rsidRPr="00AA5D7C">
              <w:rPr>
                <w:rFonts w:ascii="Times New Roman" w:hAnsi="Times New Roman" w:cs="Times New Roman"/>
                <w:sz w:val="24"/>
                <w:szCs w:val="24"/>
              </w:rPr>
              <w:t>сиональное</w:t>
            </w:r>
            <w:proofErr w:type="spellEnd"/>
          </w:p>
        </w:tc>
        <w:tc>
          <w:tcPr>
            <w:tcW w:w="1639" w:type="dxa"/>
            <w:gridSpan w:val="2"/>
            <w:tcBorders>
              <w:top w:val="single" w:sz="4" w:space="0" w:color="000000"/>
              <w:left w:val="single" w:sz="4" w:space="0" w:color="000000"/>
              <w:bottom w:val="single" w:sz="4" w:space="0" w:color="000000"/>
              <w:right w:val="nil"/>
            </w:tcBorders>
            <w:hideMark/>
          </w:tcPr>
          <w:p w:rsidR="00E610E9" w:rsidRPr="00AA5D7C" w:rsidRDefault="0085663B" w:rsidP="00D41C1A">
            <w:pPr>
              <w:snapToGrid w:val="0"/>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 xml:space="preserve">49 </w:t>
            </w:r>
            <w:r w:rsidR="00E610E9" w:rsidRPr="00AA5D7C">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left="284" w:right="142"/>
              <w:rPr>
                <w:rFonts w:ascii="Times New Roman" w:hAnsi="Times New Roman" w:cs="Times New Roman"/>
                <w:sz w:val="24"/>
                <w:szCs w:val="24"/>
              </w:rPr>
            </w:pPr>
            <w:r w:rsidRPr="00AA5D7C">
              <w:rPr>
                <w:rFonts w:ascii="Times New Roman" w:hAnsi="Times New Roman" w:cs="Times New Roman"/>
                <w:sz w:val="24"/>
                <w:szCs w:val="24"/>
              </w:rPr>
              <w:t>Служащие</w:t>
            </w:r>
          </w:p>
        </w:tc>
        <w:tc>
          <w:tcPr>
            <w:tcW w:w="2330" w:type="dxa"/>
            <w:gridSpan w:val="2"/>
            <w:tcBorders>
              <w:top w:val="single" w:sz="4" w:space="0" w:color="000000"/>
              <w:left w:val="single" w:sz="4" w:space="0" w:color="000000"/>
              <w:bottom w:val="single" w:sz="4" w:space="0" w:color="000000"/>
              <w:right w:val="single" w:sz="4" w:space="0" w:color="000000"/>
            </w:tcBorders>
            <w:hideMark/>
          </w:tcPr>
          <w:p w:rsidR="00E610E9" w:rsidRPr="00AA5D7C" w:rsidRDefault="00EC5AD3" w:rsidP="00D41C1A">
            <w:pPr>
              <w:pStyle w:val="ac"/>
              <w:spacing w:line="276" w:lineRule="auto"/>
              <w:ind w:left="34" w:right="142" w:hanging="34"/>
              <w:jc w:val="center"/>
            </w:pPr>
            <w:r w:rsidRPr="00AA5D7C">
              <w:t>187 (35,4</w:t>
            </w:r>
            <w:r w:rsidR="00E610E9" w:rsidRPr="00AA5D7C">
              <w:t xml:space="preserve"> %)</w:t>
            </w:r>
          </w:p>
        </w:tc>
      </w:tr>
      <w:tr w:rsidR="00E610E9" w:rsidRPr="0083737A" w:rsidTr="0085663B">
        <w:trPr>
          <w:trHeight w:val="273"/>
        </w:trPr>
        <w:tc>
          <w:tcPr>
            <w:tcW w:w="2471" w:type="dxa"/>
            <w:gridSpan w:val="2"/>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right="142"/>
              <w:rPr>
                <w:rFonts w:ascii="Times New Roman" w:hAnsi="Times New Roman" w:cs="Times New Roman"/>
                <w:sz w:val="24"/>
                <w:szCs w:val="24"/>
              </w:rPr>
            </w:pPr>
            <w:r w:rsidRPr="00AA5D7C">
              <w:rPr>
                <w:rFonts w:ascii="Times New Roman" w:hAnsi="Times New Roman" w:cs="Times New Roman"/>
                <w:sz w:val="24"/>
                <w:szCs w:val="24"/>
              </w:rPr>
              <w:t xml:space="preserve">Среднее </w:t>
            </w:r>
          </w:p>
        </w:tc>
        <w:tc>
          <w:tcPr>
            <w:tcW w:w="1639" w:type="dxa"/>
            <w:gridSpan w:val="2"/>
            <w:tcBorders>
              <w:top w:val="single" w:sz="4" w:space="0" w:color="000000"/>
              <w:left w:val="single" w:sz="4" w:space="0" w:color="000000"/>
              <w:bottom w:val="single" w:sz="4" w:space="0" w:color="000000"/>
              <w:right w:val="nil"/>
            </w:tcBorders>
            <w:hideMark/>
          </w:tcPr>
          <w:p w:rsidR="00E610E9" w:rsidRPr="00AA5D7C" w:rsidRDefault="0085663B" w:rsidP="00D41C1A">
            <w:pPr>
              <w:snapToGrid w:val="0"/>
              <w:spacing w:after="0"/>
              <w:ind w:left="284" w:right="142"/>
              <w:jc w:val="center"/>
              <w:rPr>
                <w:rFonts w:ascii="Times New Roman" w:hAnsi="Times New Roman" w:cs="Times New Roman"/>
                <w:sz w:val="24"/>
                <w:szCs w:val="24"/>
              </w:rPr>
            </w:pPr>
            <w:r w:rsidRPr="00AA5D7C">
              <w:rPr>
                <w:rFonts w:ascii="Times New Roman" w:hAnsi="Times New Roman" w:cs="Times New Roman"/>
                <w:sz w:val="24"/>
                <w:szCs w:val="24"/>
              </w:rPr>
              <w:t xml:space="preserve">20 </w:t>
            </w:r>
            <w:r w:rsidR="00E610E9" w:rsidRPr="00AA5D7C">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left="284" w:right="142" w:hanging="250"/>
              <w:rPr>
                <w:rFonts w:ascii="Times New Roman" w:hAnsi="Times New Roman" w:cs="Times New Roman"/>
                <w:sz w:val="24"/>
                <w:szCs w:val="24"/>
              </w:rPr>
            </w:pPr>
            <w:r w:rsidRPr="00AA5D7C">
              <w:rPr>
                <w:rFonts w:ascii="Times New Roman" w:hAnsi="Times New Roman" w:cs="Times New Roman"/>
                <w:sz w:val="24"/>
                <w:szCs w:val="24"/>
              </w:rPr>
              <w:t>Предприниматели</w:t>
            </w:r>
          </w:p>
        </w:tc>
        <w:tc>
          <w:tcPr>
            <w:tcW w:w="2330" w:type="dxa"/>
            <w:gridSpan w:val="2"/>
            <w:tcBorders>
              <w:top w:val="single" w:sz="4" w:space="0" w:color="000000"/>
              <w:left w:val="single" w:sz="4" w:space="0" w:color="000000"/>
              <w:bottom w:val="single" w:sz="4" w:space="0" w:color="000000"/>
              <w:right w:val="single" w:sz="4" w:space="0" w:color="000000"/>
            </w:tcBorders>
            <w:hideMark/>
          </w:tcPr>
          <w:p w:rsidR="00E610E9" w:rsidRPr="00AA5D7C" w:rsidRDefault="00EC5AD3" w:rsidP="00D41C1A">
            <w:pPr>
              <w:pStyle w:val="ac"/>
              <w:spacing w:line="276" w:lineRule="auto"/>
              <w:ind w:left="34" w:right="142" w:hanging="34"/>
              <w:jc w:val="center"/>
            </w:pPr>
            <w:r w:rsidRPr="00AA5D7C">
              <w:t>9 (1,7</w:t>
            </w:r>
            <w:r w:rsidR="00E610E9" w:rsidRPr="00AA5D7C">
              <w:t xml:space="preserve"> %)</w:t>
            </w:r>
          </w:p>
        </w:tc>
      </w:tr>
      <w:tr w:rsidR="00E610E9" w:rsidRPr="0083737A" w:rsidTr="0085663B">
        <w:trPr>
          <w:trHeight w:val="273"/>
        </w:trPr>
        <w:tc>
          <w:tcPr>
            <w:tcW w:w="2471" w:type="dxa"/>
            <w:gridSpan w:val="2"/>
            <w:tcBorders>
              <w:top w:val="single" w:sz="4" w:space="0" w:color="000000"/>
              <w:left w:val="single" w:sz="4" w:space="0" w:color="000000"/>
              <w:bottom w:val="single" w:sz="4" w:space="0" w:color="000000"/>
              <w:right w:val="nil"/>
            </w:tcBorders>
          </w:tcPr>
          <w:p w:rsidR="00E610E9" w:rsidRPr="00AA5D7C" w:rsidRDefault="00E610E9" w:rsidP="00D41C1A">
            <w:pPr>
              <w:snapToGrid w:val="0"/>
              <w:spacing w:after="0"/>
              <w:ind w:left="284" w:right="142"/>
              <w:rPr>
                <w:rFonts w:ascii="Times New Roman" w:hAnsi="Times New Roman" w:cs="Times New Roman"/>
                <w:sz w:val="24"/>
                <w:szCs w:val="24"/>
              </w:rPr>
            </w:pPr>
          </w:p>
        </w:tc>
        <w:tc>
          <w:tcPr>
            <w:tcW w:w="1639" w:type="dxa"/>
            <w:gridSpan w:val="2"/>
            <w:tcBorders>
              <w:top w:val="single" w:sz="4" w:space="0" w:color="000000"/>
              <w:left w:val="single" w:sz="4" w:space="0" w:color="000000"/>
              <w:bottom w:val="single" w:sz="4" w:space="0" w:color="000000"/>
              <w:right w:val="nil"/>
            </w:tcBorders>
          </w:tcPr>
          <w:p w:rsidR="00E610E9" w:rsidRPr="00AA5D7C" w:rsidRDefault="00E610E9" w:rsidP="00D41C1A">
            <w:pPr>
              <w:snapToGrid w:val="0"/>
              <w:spacing w:after="0"/>
              <w:ind w:left="284" w:right="142"/>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hideMark/>
          </w:tcPr>
          <w:p w:rsidR="00E610E9" w:rsidRPr="00AA5D7C" w:rsidRDefault="00E610E9" w:rsidP="00D41C1A">
            <w:pPr>
              <w:snapToGrid w:val="0"/>
              <w:spacing w:after="0"/>
              <w:ind w:left="284" w:right="142" w:hanging="250"/>
              <w:rPr>
                <w:rFonts w:ascii="Times New Roman" w:hAnsi="Times New Roman" w:cs="Times New Roman"/>
                <w:sz w:val="24"/>
                <w:szCs w:val="24"/>
              </w:rPr>
            </w:pPr>
            <w:r w:rsidRPr="00AA5D7C">
              <w:rPr>
                <w:rFonts w:ascii="Times New Roman" w:hAnsi="Times New Roman" w:cs="Times New Roman"/>
                <w:sz w:val="24"/>
                <w:szCs w:val="24"/>
              </w:rPr>
              <w:t>Безработные</w:t>
            </w:r>
          </w:p>
        </w:tc>
        <w:tc>
          <w:tcPr>
            <w:tcW w:w="2330" w:type="dxa"/>
            <w:gridSpan w:val="2"/>
            <w:tcBorders>
              <w:top w:val="single" w:sz="4" w:space="0" w:color="000000"/>
              <w:left w:val="single" w:sz="4" w:space="0" w:color="000000"/>
              <w:bottom w:val="single" w:sz="4" w:space="0" w:color="000000"/>
              <w:right w:val="single" w:sz="4" w:space="0" w:color="000000"/>
            </w:tcBorders>
            <w:hideMark/>
          </w:tcPr>
          <w:p w:rsidR="00E610E9" w:rsidRPr="00AA5D7C" w:rsidRDefault="00EC5AD3" w:rsidP="00EC5AD3">
            <w:pPr>
              <w:pStyle w:val="ac"/>
              <w:spacing w:line="276" w:lineRule="auto"/>
              <w:ind w:left="34" w:right="142" w:hanging="34"/>
              <w:jc w:val="center"/>
            </w:pPr>
            <w:r w:rsidRPr="00AA5D7C">
              <w:t>18  (3</w:t>
            </w:r>
            <w:r w:rsidR="00E610E9" w:rsidRPr="00AA5D7C">
              <w:t>,</w:t>
            </w:r>
            <w:r w:rsidRPr="00AA5D7C">
              <w:t>4</w:t>
            </w:r>
            <w:r w:rsidR="00E610E9" w:rsidRPr="00AA5D7C">
              <w:t xml:space="preserve"> %)</w:t>
            </w:r>
          </w:p>
        </w:tc>
      </w:tr>
    </w:tbl>
    <w:p w:rsidR="00E610E9" w:rsidRPr="0083737A" w:rsidRDefault="00E610E9" w:rsidP="00AA5D7C">
      <w:pPr>
        <w:spacing w:after="0"/>
        <w:ind w:right="142"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Характеристика семей воспитанников позволила сделать </w:t>
      </w:r>
      <w:r w:rsidRPr="0083737A">
        <w:rPr>
          <w:rFonts w:ascii="Times New Roman" w:hAnsi="Times New Roman" w:cs="Times New Roman"/>
          <w:sz w:val="28"/>
          <w:szCs w:val="28"/>
          <w:u w:val="single"/>
        </w:rPr>
        <w:t>вывод</w:t>
      </w:r>
      <w:r w:rsidRPr="0083737A">
        <w:rPr>
          <w:rFonts w:ascii="Times New Roman" w:hAnsi="Times New Roman" w:cs="Times New Roman"/>
          <w:sz w:val="28"/>
          <w:szCs w:val="28"/>
        </w:rPr>
        <w:t>:</w:t>
      </w:r>
    </w:p>
    <w:p w:rsidR="00E610E9" w:rsidRPr="0083737A" w:rsidRDefault="00E610E9" w:rsidP="00AA5D7C">
      <w:pPr>
        <w:tabs>
          <w:tab w:val="left" w:pos="8681"/>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 родители (законные представители) постоянно нуждаются в оказании педагогической и социальной помощи.</w:t>
      </w:r>
    </w:p>
    <w:p w:rsidR="00E610E9" w:rsidRPr="0083737A" w:rsidRDefault="00E610E9" w:rsidP="00AA5D7C">
      <w:pPr>
        <w:tabs>
          <w:tab w:val="left" w:pos="8681"/>
        </w:tabs>
        <w:spacing w:after="0"/>
        <w:jc w:val="center"/>
        <w:rPr>
          <w:rFonts w:ascii="Times New Roman" w:hAnsi="Times New Roman" w:cs="Times New Roman"/>
          <w:b/>
          <w:sz w:val="28"/>
          <w:szCs w:val="28"/>
        </w:rPr>
      </w:pPr>
      <w:r w:rsidRPr="0083737A">
        <w:rPr>
          <w:rFonts w:ascii="Times New Roman" w:hAnsi="Times New Roman" w:cs="Times New Roman"/>
          <w:b/>
          <w:sz w:val="28"/>
          <w:szCs w:val="28"/>
        </w:rPr>
        <w:t>5.2. Удовлетворенность деятельностью ОУ.</w:t>
      </w:r>
    </w:p>
    <w:p w:rsidR="00E610E9" w:rsidRPr="0083737A" w:rsidRDefault="00E610E9" w:rsidP="00AA5D7C">
      <w:pPr>
        <w:tabs>
          <w:tab w:val="left" w:pos="1134"/>
          <w:tab w:val="left" w:pos="8681"/>
        </w:tab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Результаты анкетирования родителей по выявлению уровня удовлетворенност</w:t>
      </w:r>
      <w:r w:rsidR="00EC5AD3" w:rsidRPr="0083737A">
        <w:rPr>
          <w:rFonts w:ascii="Times New Roman" w:hAnsi="Times New Roman" w:cs="Times New Roman"/>
          <w:sz w:val="28"/>
          <w:szCs w:val="28"/>
        </w:rPr>
        <w:t>и деятельностью подразделения дошкольного образования</w:t>
      </w:r>
      <w:r w:rsidRPr="0083737A">
        <w:rPr>
          <w:rFonts w:ascii="Times New Roman" w:hAnsi="Times New Roman" w:cs="Times New Roman"/>
          <w:sz w:val="28"/>
          <w:szCs w:val="28"/>
        </w:rPr>
        <w:t xml:space="preserve"> «Детский сад» (май, 2017 г.). В </w:t>
      </w:r>
      <w:r w:rsidR="00EC5AD3" w:rsidRPr="0083737A">
        <w:rPr>
          <w:rFonts w:ascii="Times New Roman" w:hAnsi="Times New Roman" w:cs="Times New Roman"/>
          <w:sz w:val="28"/>
          <w:szCs w:val="28"/>
        </w:rPr>
        <w:t>анкетировании приняли участие 255</w:t>
      </w:r>
      <w:r w:rsidRPr="0083737A">
        <w:rPr>
          <w:rFonts w:ascii="Times New Roman" w:hAnsi="Times New Roman" w:cs="Times New Roman"/>
          <w:sz w:val="28"/>
          <w:szCs w:val="28"/>
        </w:rPr>
        <w:t xml:space="preserve"> родителя (законных представителей). </w:t>
      </w:r>
    </w:p>
    <w:tbl>
      <w:tblPr>
        <w:tblW w:w="8850" w:type="dxa"/>
        <w:tblInd w:w="108" w:type="dxa"/>
        <w:tblLayout w:type="fixed"/>
        <w:tblLook w:val="01E0"/>
      </w:tblPr>
      <w:tblGrid>
        <w:gridCol w:w="5528"/>
        <w:gridCol w:w="2126"/>
        <w:gridCol w:w="1196"/>
      </w:tblGrid>
      <w:tr w:rsidR="00E610E9" w:rsidRPr="0083737A" w:rsidTr="00D41C1A">
        <w:trPr>
          <w:trHeight w:val="709"/>
        </w:trPr>
        <w:tc>
          <w:tcPr>
            <w:tcW w:w="5529" w:type="dxa"/>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065"/>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Уровень удовлетворенности родителей деятельностью ОУ</w:t>
            </w:r>
          </w:p>
        </w:tc>
        <w:tc>
          <w:tcPr>
            <w:tcW w:w="2126" w:type="dxa"/>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134"/>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Количество</w:t>
            </w:r>
          </w:p>
        </w:tc>
        <w:tc>
          <w:tcPr>
            <w:tcW w:w="1196" w:type="dxa"/>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134"/>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w:t>
            </w:r>
          </w:p>
        </w:tc>
      </w:tr>
      <w:tr w:rsidR="00E610E9" w:rsidRPr="0083737A" w:rsidTr="00D41C1A">
        <w:trPr>
          <w:trHeight w:val="342"/>
        </w:trPr>
        <w:tc>
          <w:tcPr>
            <w:tcW w:w="5529" w:type="dxa"/>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065"/>
              </w:tabs>
              <w:spacing w:after="0"/>
              <w:ind w:left="34" w:right="142"/>
              <w:rPr>
                <w:rFonts w:ascii="Times New Roman" w:hAnsi="Times New Roman" w:cs="Times New Roman"/>
                <w:sz w:val="24"/>
                <w:szCs w:val="24"/>
              </w:rPr>
            </w:pPr>
            <w:r w:rsidRPr="00AA5D7C">
              <w:rPr>
                <w:rFonts w:ascii="Times New Roman" w:hAnsi="Times New Roman" w:cs="Times New Roman"/>
                <w:sz w:val="24"/>
                <w:szCs w:val="24"/>
              </w:rPr>
              <w:t xml:space="preserve">Полностью удовлетворены </w:t>
            </w:r>
          </w:p>
        </w:tc>
        <w:tc>
          <w:tcPr>
            <w:tcW w:w="2126" w:type="dxa"/>
            <w:tcBorders>
              <w:top w:val="single" w:sz="4" w:space="0" w:color="auto"/>
              <w:left w:val="single" w:sz="4" w:space="0" w:color="auto"/>
              <w:bottom w:val="single" w:sz="4" w:space="0" w:color="auto"/>
              <w:right w:val="single" w:sz="4" w:space="0" w:color="auto"/>
            </w:tcBorders>
            <w:hideMark/>
          </w:tcPr>
          <w:p w:rsidR="00E610E9" w:rsidRPr="00AA5D7C" w:rsidRDefault="00EC5AD3" w:rsidP="00AA5D7C">
            <w:pPr>
              <w:tabs>
                <w:tab w:val="left" w:pos="1134"/>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198</w:t>
            </w:r>
          </w:p>
        </w:tc>
        <w:tc>
          <w:tcPr>
            <w:tcW w:w="1196" w:type="dxa"/>
            <w:tcBorders>
              <w:top w:val="single" w:sz="4" w:space="0" w:color="auto"/>
              <w:left w:val="single" w:sz="4" w:space="0" w:color="auto"/>
              <w:bottom w:val="single" w:sz="4" w:space="0" w:color="auto"/>
              <w:right w:val="single" w:sz="4" w:space="0" w:color="auto"/>
            </w:tcBorders>
            <w:hideMark/>
          </w:tcPr>
          <w:p w:rsidR="00E610E9" w:rsidRPr="00AA5D7C" w:rsidRDefault="00EC5AD3" w:rsidP="00AA5D7C">
            <w:pPr>
              <w:tabs>
                <w:tab w:val="left" w:pos="1134"/>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74</w:t>
            </w:r>
            <w:r w:rsidR="00E610E9" w:rsidRPr="00AA5D7C">
              <w:rPr>
                <w:rFonts w:ascii="Times New Roman" w:hAnsi="Times New Roman" w:cs="Times New Roman"/>
                <w:sz w:val="24"/>
                <w:szCs w:val="24"/>
              </w:rPr>
              <w:t>,</w:t>
            </w:r>
            <w:r w:rsidRPr="00AA5D7C">
              <w:rPr>
                <w:rFonts w:ascii="Times New Roman" w:hAnsi="Times New Roman" w:cs="Times New Roman"/>
                <w:sz w:val="24"/>
                <w:szCs w:val="24"/>
              </w:rPr>
              <w:t>1</w:t>
            </w:r>
          </w:p>
        </w:tc>
      </w:tr>
      <w:tr w:rsidR="00E610E9" w:rsidRPr="0083737A" w:rsidTr="00D41C1A">
        <w:trPr>
          <w:trHeight w:val="262"/>
        </w:trPr>
        <w:tc>
          <w:tcPr>
            <w:tcW w:w="5529" w:type="dxa"/>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065"/>
              </w:tabs>
              <w:spacing w:after="0"/>
              <w:ind w:left="34" w:right="142"/>
              <w:rPr>
                <w:rFonts w:ascii="Times New Roman" w:hAnsi="Times New Roman" w:cs="Times New Roman"/>
                <w:sz w:val="24"/>
                <w:szCs w:val="24"/>
              </w:rPr>
            </w:pPr>
            <w:r w:rsidRPr="00AA5D7C">
              <w:rPr>
                <w:rFonts w:ascii="Times New Roman" w:hAnsi="Times New Roman" w:cs="Times New Roman"/>
                <w:sz w:val="24"/>
                <w:szCs w:val="24"/>
              </w:rPr>
              <w:t xml:space="preserve">В основном удовлетворены </w:t>
            </w:r>
          </w:p>
        </w:tc>
        <w:tc>
          <w:tcPr>
            <w:tcW w:w="2126" w:type="dxa"/>
            <w:tcBorders>
              <w:top w:val="single" w:sz="4" w:space="0" w:color="auto"/>
              <w:left w:val="single" w:sz="4" w:space="0" w:color="auto"/>
              <w:bottom w:val="single" w:sz="4" w:space="0" w:color="auto"/>
              <w:right w:val="single" w:sz="4" w:space="0" w:color="auto"/>
            </w:tcBorders>
            <w:hideMark/>
          </w:tcPr>
          <w:p w:rsidR="00E610E9" w:rsidRPr="00AA5D7C" w:rsidRDefault="00EC5AD3" w:rsidP="00AA5D7C">
            <w:pPr>
              <w:tabs>
                <w:tab w:val="left" w:pos="1134"/>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57</w:t>
            </w:r>
          </w:p>
        </w:tc>
        <w:tc>
          <w:tcPr>
            <w:tcW w:w="1196" w:type="dxa"/>
            <w:tcBorders>
              <w:top w:val="single" w:sz="4" w:space="0" w:color="auto"/>
              <w:left w:val="single" w:sz="4" w:space="0" w:color="auto"/>
              <w:bottom w:val="single" w:sz="4" w:space="0" w:color="auto"/>
              <w:right w:val="single" w:sz="4" w:space="0" w:color="auto"/>
            </w:tcBorders>
            <w:hideMark/>
          </w:tcPr>
          <w:p w:rsidR="00E610E9" w:rsidRPr="00AA5D7C" w:rsidRDefault="00EC5AD3" w:rsidP="00AA5D7C">
            <w:pPr>
              <w:tabs>
                <w:tab w:val="left" w:pos="1134"/>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21,3</w:t>
            </w:r>
          </w:p>
        </w:tc>
      </w:tr>
      <w:tr w:rsidR="00E610E9" w:rsidRPr="0083737A" w:rsidTr="00D41C1A">
        <w:trPr>
          <w:trHeight w:val="241"/>
        </w:trPr>
        <w:tc>
          <w:tcPr>
            <w:tcW w:w="5529" w:type="dxa"/>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065"/>
              </w:tabs>
              <w:spacing w:after="0"/>
              <w:ind w:left="34" w:right="142"/>
              <w:rPr>
                <w:rFonts w:ascii="Times New Roman" w:hAnsi="Times New Roman" w:cs="Times New Roman"/>
                <w:sz w:val="24"/>
                <w:szCs w:val="24"/>
              </w:rPr>
            </w:pPr>
            <w:r w:rsidRPr="00AA5D7C">
              <w:rPr>
                <w:rFonts w:ascii="Times New Roman" w:hAnsi="Times New Roman" w:cs="Times New Roman"/>
                <w:sz w:val="24"/>
                <w:szCs w:val="24"/>
              </w:rPr>
              <w:t>Не приняли участие</w:t>
            </w:r>
          </w:p>
        </w:tc>
        <w:tc>
          <w:tcPr>
            <w:tcW w:w="2126" w:type="dxa"/>
            <w:tcBorders>
              <w:top w:val="single" w:sz="4" w:space="0" w:color="auto"/>
              <w:left w:val="single" w:sz="4" w:space="0" w:color="auto"/>
              <w:bottom w:val="single" w:sz="4" w:space="0" w:color="auto"/>
              <w:right w:val="single" w:sz="4" w:space="0" w:color="auto"/>
            </w:tcBorders>
            <w:hideMark/>
          </w:tcPr>
          <w:p w:rsidR="00E610E9" w:rsidRPr="00AA5D7C" w:rsidRDefault="00EC5AD3" w:rsidP="00AA5D7C">
            <w:pPr>
              <w:tabs>
                <w:tab w:val="left" w:pos="177"/>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12</w:t>
            </w:r>
          </w:p>
        </w:tc>
        <w:tc>
          <w:tcPr>
            <w:tcW w:w="1196" w:type="dxa"/>
            <w:tcBorders>
              <w:top w:val="single" w:sz="4" w:space="0" w:color="auto"/>
              <w:left w:val="single" w:sz="4" w:space="0" w:color="auto"/>
              <w:bottom w:val="single" w:sz="4" w:space="0" w:color="auto"/>
              <w:right w:val="single" w:sz="4" w:space="0" w:color="auto"/>
            </w:tcBorders>
            <w:hideMark/>
          </w:tcPr>
          <w:p w:rsidR="00E610E9" w:rsidRPr="00AA5D7C" w:rsidRDefault="00EC5AD3" w:rsidP="00AA5D7C">
            <w:pPr>
              <w:tabs>
                <w:tab w:val="left" w:pos="1134"/>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4</w:t>
            </w:r>
            <w:r w:rsidR="00E610E9" w:rsidRPr="00AA5D7C">
              <w:rPr>
                <w:rFonts w:ascii="Times New Roman" w:hAnsi="Times New Roman" w:cs="Times New Roman"/>
                <w:sz w:val="24"/>
                <w:szCs w:val="24"/>
              </w:rPr>
              <w:t>,</w:t>
            </w:r>
            <w:r w:rsidRPr="00AA5D7C">
              <w:rPr>
                <w:rFonts w:ascii="Times New Roman" w:hAnsi="Times New Roman" w:cs="Times New Roman"/>
                <w:sz w:val="24"/>
                <w:szCs w:val="24"/>
              </w:rPr>
              <w:t>4</w:t>
            </w:r>
          </w:p>
        </w:tc>
      </w:tr>
      <w:tr w:rsidR="00E610E9" w:rsidRPr="0083737A" w:rsidTr="00D41C1A">
        <w:trPr>
          <w:trHeight w:val="218"/>
        </w:trPr>
        <w:tc>
          <w:tcPr>
            <w:tcW w:w="5529" w:type="dxa"/>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065"/>
              </w:tabs>
              <w:spacing w:after="0"/>
              <w:ind w:left="34" w:right="142"/>
              <w:rPr>
                <w:rFonts w:ascii="Times New Roman" w:hAnsi="Times New Roman" w:cs="Times New Roman"/>
                <w:sz w:val="24"/>
                <w:szCs w:val="24"/>
              </w:rPr>
            </w:pPr>
            <w:r w:rsidRPr="00AA5D7C">
              <w:rPr>
                <w:rFonts w:ascii="Times New Roman" w:hAnsi="Times New Roman" w:cs="Times New Roman"/>
                <w:sz w:val="24"/>
                <w:szCs w:val="24"/>
              </w:rPr>
              <w:t xml:space="preserve">Не удовлетворены </w:t>
            </w:r>
          </w:p>
        </w:tc>
        <w:tc>
          <w:tcPr>
            <w:tcW w:w="2126" w:type="dxa"/>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77"/>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0</w:t>
            </w:r>
          </w:p>
        </w:tc>
        <w:tc>
          <w:tcPr>
            <w:tcW w:w="1196" w:type="dxa"/>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134"/>
              </w:tabs>
              <w:spacing w:after="0"/>
              <w:ind w:left="34" w:right="142"/>
              <w:jc w:val="center"/>
              <w:rPr>
                <w:rFonts w:ascii="Times New Roman" w:hAnsi="Times New Roman" w:cs="Times New Roman"/>
                <w:sz w:val="24"/>
                <w:szCs w:val="24"/>
              </w:rPr>
            </w:pPr>
            <w:r w:rsidRPr="00AA5D7C">
              <w:rPr>
                <w:rFonts w:ascii="Times New Roman" w:hAnsi="Times New Roman" w:cs="Times New Roman"/>
                <w:sz w:val="24"/>
                <w:szCs w:val="24"/>
              </w:rPr>
              <w:t>0</w:t>
            </w:r>
          </w:p>
        </w:tc>
      </w:tr>
      <w:tr w:rsidR="00E610E9" w:rsidRPr="0083737A" w:rsidTr="00D41C1A">
        <w:trPr>
          <w:trHeight w:val="538"/>
        </w:trPr>
        <w:tc>
          <w:tcPr>
            <w:tcW w:w="8851" w:type="dxa"/>
            <w:gridSpan w:val="3"/>
            <w:tcBorders>
              <w:top w:val="single" w:sz="4" w:space="0" w:color="auto"/>
              <w:left w:val="single" w:sz="4" w:space="0" w:color="auto"/>
              <w:bottom w:val="single" w:sz="4" w:space="0" w:color="auto"/>
              <w:right w:val="single" w:sz="4" w:space="0" w:color="auto"/>
            </w:tcBorders>
            <w:hideMark/>
          </w:tcPr>
          <w:p w:rsidR="00E610E9" w:rsidRPr="00AA5D7C" w:rsidRDefault="00E610E9" w:rsidP="00AA5D7C">
            <w:pPr>
              <w:tabs>
                <w:tab w:val="left" w:pos="1065"/>
              </w:tabs>
              <w:spacing w:after="0"/>
              <w:ind w:left="34" w:right="142"/>
              <w:rPr>
                <w:rFonts w:ascii="Times New Roman" w:hAnsi="Times New Roman" w:cs="Times New Roman"/>
                <w:sz w:val="24"/>
                <w:szCs w:val="24"/>
              </w:rPr>
            </w:pPr>
            <w:r w:rsidRPr="00AA5D7C">
              <w:rPr>
                <w:rFonts w:ascii="Times New Roman" w:hAnsi="Times New Roman" w:cs="Times New Roman"/>
                <w:sz w:val="24"/>
                <w:szCs w:val="24"/>
              </w:rPr>
              <w:t xml:space="preserve">Причины неудовлетворенности: </w:t>
            </w:r>
          </w:p>
          <w:p w:rsidR="00E610E9" w:rsidRPr="00AA5D7C" w:rsidRDefault="00EC5AD3" w:rsidP="00AA5D7C">
            <w:pPr>
              <w:tabs>
                <w:tab w:val="left" w:pos="1134"/>
              </w:tabs>
              <w:spacing w:after="0"/>
              <w:ind w:left="34" w:right="142"/>
              <w:jc w:val="both"/>
              <w:rPr>
                <w:rFonts w:ascii="Times New Roman" w:hAnsi="Times New Roman" w:cs="Times New Roman"/>
                <w:sz w:val="24"/>
                <w:szCs w:val="24"/>
              </w:rPr>
            </w:pPr>
            <w:r w:rsidRPr="00AA5D7C">
              <w:rPr>
                <w:rFonts w:ascii="Times New Roman" w:hAnsi="Times New Roman" w:cs="Times New Roman"/>
                <w:sz w:val="24"/>
                <w:szCs w:val="24"/>
              </w:rPr>
              <w:t>8 – много детей в группе, 2</w:t>
            </w:r>
            <w:r w:rsidR="00E610E9" w:rsidRPr="00AA5D7C">
              <w:rPr>
                <w:rFonts w:ascii="Times New Roman" w:hAnsi="Times New Roman" w:cs="Times New Roman"/>
                <w:sz w:val="24"/>
                <w:szCs w:val="24"/>
              </w:rPr>
              <w:t xml:space="preserve"> – увеличение оплаты за детский сад, 2 – </w:t>
            </w:r>
            <w:r w:rsidRPr="00AA5D7C">
              <w:rPr>
                <w:rFonts w:ascii="Times New Roman" w:hAnsi="Times New Roman" w:cs="Times New Roman"/>
                <w:sz w:val="24"/>
                <w:szCs w:val="24"/>
              </w:rPr>
              <w:t>нежелание соблюдать режим работы дошкольного подразделения «Детский сад»</w:t>
            </w:r>
          </w:p>
        </w:tc>
      </w:tr>
    </w:tbl>
    <w:p w:rsidR="00E610E9" w:rsidRPr="0083737A" w:rsidRDefault="00E610E9" w:rsidP="00AA5D7C">
      <w:pPr>
        <w:tabs>
          <w:tab w:val="left" w:pos="9355"/>
        </w:tabs>
        <w:spacing w:after="0"/>
        <w:ind w:right="-108" w:firstLine="709"/>
        <w:jc w:val="both"/>
        <w:rPr>
          <w:rFonts w:ascii="Times New Roman" w:hAnsi="Times New Roman" w:cs="Times New Roman"/>
          <w:b/>
          <w:sz w:val="28"/>
          <w:szCs w:val="28"/>
        </w:rPr>
      </w:pPr>
      <w:r w:rsidRPr="0083737A">
        <w:rPr>
          <w:rFonts w:ascii="Times New Roman" w:hAnsi="Times New Roman" w:cs="Times New Roman"/>
          <w:spacing w:val="2"/>
          <w:sz w:val="28"/>
          <w:szCs w:val="28"/>
        </w:rPr>
        <w:t xml:space="preserve">Реализация ряда задач, носящих инновационный характер и затрагивающих комплексные проекты, требует задействования всех участников образовательных отношений. Поэтому родители (законные </w:t>
      </w:r>
      <w:r w:rsidRPr="0083737A">
        <w:rPr>
          <w:rFonts w:ascii="Times New Roman" w:hAnsi="Times New Roman" w:cs="Times New Roman"/>
          <w:spacing w:val="2"/>
          <w:sz w:val="28"/>
          <w:szCs w:val="28"/>
        </w:rPr>
        <w:lastRenderedPageBreak/>
        <w:t xml:space="preserve">представители) </w:t>
      </w:r>
      <w:r w:rsidRPr="0083737A">
        <w:rPr>
          <w:rFonts w:ascii="Times New Roman" w:hAnsi="Times New Roman" w:cs="Times New Roman"/>
          <w:sz w:val="28"/>
          <w:szCs w:val="28"/>
        </w:rPr>
        <w:t xml:space="preserve">считают себя партнерами образовательных отношений, посещают различные </w:t>
      </w:r>
      <w:r w:rsidRPr="0083737A">
        <w:rPr>
          <w:rFonts w:ascii="Times New Roman" w:hAnsi="Times New Roman" w:cs="Times New Roman"/>
          <w:spacing w:val="2"/>
          <w:sz w:val="28"/>
          <w:szCs w:val="28"/>
        </w:rPr>
        <w:t xml:space="preserve">мероприятия ОУ, групповые, районные и городские родительские собрания, участвуют в реализации проектов, имеют четкое представление о работе подразделения </w:t>
      </w:r>
      <w:r w:rsidR="00EC5AD3" w:rsidRPr="0083737A">
        <w:rPr>
          <w:rFonts w:ascii="Times New Roman" w:hAnsi="Times New Roman" w:cs="Times New Roman"/>
          <w:spacing w:val="2"/>
          <w:sz w:val="28"/>
          <w:szCs w:val="28"/>
        </w:rPr>
        <w:t xml:space="preserve">дошкольного образования </w:t>
      </w:r>
      <w:r w:rsidRPr="0083737A">
        <w:rPr>
          <w:rFonts w:ascii="Times New Roman" w:hAnsi="Times New Roman" w:cs="Times New Roman"/>
          <w:spacing w:val="2"/>
          <w:sz w:val="28"/>
          <w:szCs w:val="28"/>
        </w:rPr>
        <w:t>«Детский сад».</w:t>
      </w:r>
    </w:p>
    <w:p w:rsidR="00E610E9" w:rsidRPr="0083737A" w:rsidRDefault="00EC5AD3" w:rsidP="00AA5D7C">
      <w:pPr>
        <w:spacing w:after="0"/>
        <w:ind w:right="-108" w:firstLine="709"/>
        <w:jc w:val="both"/>
        <w:rPr>
          <w:rFonts w:ascii="Times New Roman" w:hAnsi="Times New Roman" w:cs="Times New Roman"/>
          <w:b/>
          <w:sz w:val="28"/>
          <w:szCs w:val="28"/>
        </w:rPr>
      </w:pPr>
      <w:r w:rsidRPr="0083737A">
        <w:rPr>
          <w:rFonts w:ascii="Times New Roman" w:hAnsi="Times New Roman" w:cs="Times New Roman"/>
          <w:sz w:val="28"/>
          <w:szCs w:val="28"/>
          <w:u w:val="single"/>
        </w:rPr>
        <w:t>Вывод:</w:t>
      </w:r>
      <w:r w:rsidRPr="0083737A">
        <w:rPr>
          <w:rFonts w:ascii="Times New Roman" w:hAnsi="Times New Roman" w:cs="Times New Roman"/>
          <w:sz w:val="28"/>
          <w:szCs w:val="28"/>
        </w:rPr>
        <w:t xml:space="preserve"> Подавляющее</w:t>
      </w:r>
      <w:r w:rsidR="00E610E9" w:rsidRPr="0083737A">
        <w:rPr>
          <w:rFonts w:ascii="Times New Roman" w:hAnsi="Times New Roman" w:cs="Times New Roman"/>
          <w:sz w:val="28"/>
          <w:szCs w:val="28"/>
        </w:rPr>
        <w:t xml:space="preserve"> большинство родителей (законных представителей) удовлетворено работой подразделения дошкольного образования «Детский с</w:t>
      </w:r>
      <w:r w:rsidRPr="0083737A">
        <w:rPr>
          <w:rFonts w:ascii="Times New Roman" w:hAnsi="Times New Roman" w:cs="Times New Roman"/>
          <w:sz w:val="28"/>
          <w:szCs w:val="28"/>
        </w:rPr>
        <w:t>ад» МБОУ «Центр образования № 69</w:t>
      </w:r>
      <w:r w:rsidR="00E610E9" w:rsidRPr="0083737A">
        <w:rPr>
          <w:rFonts w:ascii="Times New Roman" w:hAnsi="Times New Roman" w:cs="Times New Roman"/>
          <w:sz w:val="28"/>
          <w:szCs w:val="28"/>
        </w:rPr>
        <w:t>».</w:t>
      </w:r>
    </w:p>
    <w:p w:rsidR="00E610E9" w:rsidRPr="0083737A" w:rsidRDefault="00E610E9" w:rsidP="00E610E9">
      <w:pPr>
        <w:tabs>
          <w:tab w:val="left" w:pos="9355"/>
        </w:tabs>
        <w:spacing w:after="0"/>
        <w:ind w:right="-108"/>
        <w:jc w:val="center"/>
        <w:rPr>
          <w:rFonts w:ascii="Times New Roman" w:hAnsi="Times New Roman" w:cs="Times New Roman"/>
          <w:b/>
          <w:sz w:val="28"/>
          <w:szCs w:val="28"/>
        </w:rPr>
      </w:pPr>
      <w:r w:rsidRPr="0083737A">
        <w:rPr>
          <w:rFonts w:ascii="Times New Roman" w:hAnsi="Times New Roman" w:cs="Times New Roman"/>
          <w:b/>
          <w:sz w:val="28"/>
          <w:szCs w:val="28"/>
        </w:rPr>
        <w:t>6. Анализ предметно-пространственной развивающей среды</w:t>
      </w:r>
    </w:p>
    <w:p w:rsidR="00E610E9" w:rsidRPr="0083737A" w:rsidRDefault="00E610E9" w:rsidP="00AA5D7C">
      <w:pPr>
        <w:pStyle w:val="ac"/>
        <w:spacing w:line="276" w:lineRule="auto"/>
        <w:ind w:left="0" w:right="-108" w:firstLine="709"/>
        <w:jc w:val="both"/>
        <w:rPr>
          <w:sz w:val="28"/>
          <w:szCs w:val="28"/>
        </w:rPr>
      </w:pPr>
      <w:r w:rsidRPr="0083737A">
        <w:rPr>
          <w:sz w:val="28"/>
          <w:szCs w:val="28"/>
        </w:rPr>
        <w:t xml:space="preserve">Развивающая предметно-пространственная среда в группах (РППС) </w:t>
      </w:r>
      <w:r w:rsidR="0011646F" w:rsidRPr="0083737A">
        <w:rPr>
          <w:sz w:val="28"/>
          <w:szCs w:val="28"/>
        </w:rPr>
        <w:t>организована в соответствии</w:t>
      </w:r>
      <w:r w:rsidRPr="0083737A">
        <w:rPr>
          <w:sz w:val="28"/>
          <w:szCs w:val="28"/>
        </w:rPr>
        <w:t xml:space="preserve">  с  ОП  и  современным  требованиям, соответствует возрасту, безопасна, позволяет ребенку проявить инициативу, активность, включает доступную среду. </w:t>
      </w:r>
      <w:r w:rsidR="0011646F" w:rsidRPr="0083737A">
        <w:rPr>
          <w:sz w:val="28"/>
          <w:szCs w:val="28"/>
        </w:rPr>
        <w:t>Педагоги разумно и рационально используют все</w:t>
      </w:r>
      <w:r w:rsidRPr="0083737A">
        <w:rPr>
          <w:sz w:val="28"/>
          <w:szCs w:val="28"/>
        </w:rPr>
        <w:t xml:space="preserve">  пространства подразделения «Детский сад» для развивающей деятельности. РППС пополнилась пособиями, играми, игрушками, оборудованием: приобретены сенсорные столы, использование которых. способствует психоэмоциональному, сенсомоторному, познавательному развитию воспитанников, стойки с баскетбольными сетками, мягкие модули, домик для обыгрывания театрализованных постановок, др.</w:t>
      </w:r>
    </w:p>
    <w:p w:rsidR="00E610E9" w:rsidRPr="0083737A" w:rsidRDefault="00E610E9" w:rsidP="00AA5D7C">
      <w:pPr>
        <w:pStyle w:val="ac"/>
        <w:spacing w:line="276" w:lineRule="auto"/>
        <w:ind w:left="0" w:right="-108" w:firstLine="709"/>
        <w:jc w:val="both"/>
        <w:rPr>
          <w:sz w:val="28"/>
          <w:szCs w:val="28"/>
        </w:rPr>
      </w:pPr>
      <w:r w:rsidRPr="0083737A">
        <w:rPr>
          <w:sz w:val="28"/>
          <w:szCs w:val="28"/>
        </w:rPr>
        <w:t>Вывод: - Образовательная среда в группах создана с учетом возрастных особенностей, приоритетного направления работы групп, гендерных интересов.</w:t>
      </w:r>
    </w:p>
    <w:p w:rsidR="00E610E9" w:rsidRPr="0083737A" w:rsidRDefault="00E610E9" w:rsidP="00AA5D7C">
      <w:pPr>
        <w:spacing w:after="0"/>
        <w:ind w:right="-108" w:firstLine="709"/>
        <w:jc w:val="both"/>
        <w:rPr>
          <w:rFonts w:ascii="Times New Roman" w:hAnsi="Times New Roman" w:cs="Times New Roman"/>
          <w:sz w:val="28"/>
          <w:szCs w:val="28"/>
        </w:rPr>
      </w:pPr>
      <w:r w:rsidRPr="0083737A">
        <w:rPr>
          <w:rFonts w:ascii="Times New Roman" w:hAnsi="Times New Roman" w:cs="Times New Roman"/>
          <w:sz w:val="28"/>
          <w:szCs w:val="28"/>
        </w:rPr>
        <w:t>- Конструирование образовательной среды групп предполагает возможность для ребенка в течение дня найти для себя увлекательное занятие (игру,  дело и т.д.)</w:t>
      </w:r>
    </w:p>
    <w:p w:rsidR="00E610E9" w:rsidRPr="0083737A" w:rsidRDefault="00E610E9" w:rsidP="00AA5D7C">
      <w:pPr>
        <w:spacing w:after="0"/>
        <w:ind w:right="-108" w:firstLine="709"/>
        <w:jc w:val="both"/>
        <w:rPr>
          <w:rFonts w:ascii="Times New Roman" w:hAnsi="Times New Roman" w:cs="Times New Roman"/>
          <w:sz w:val="28"/>
          <w:szCs w:val="28"/>
        </w:rPr>
      </w:pPr>
      <w:r w:rsidRPr="0083737A">
        <w:rPr>
          <w:rFonts w:ascii="Times New Roman" w:hAnsi="Times New Roman" w:cs="Times New Roman"/>
          <w:sz w:val="28"/>
          <w:szCs w:val="28"/>
        </w:rPr>
        <w:t>- В группах создаются условия для самостоятельного активного и целенаправленного действия детей во всех видах деятельности: игровой, двигательной, конструировании и т.д.</w:t>
      </w:r>
      <w:r w:rsidRPr="0083737A">
        <w:rPr>
          <w:rFonts w:ascii="Times New Roman" w:hAnsi="Times New Roman" w:cs="Times New Roman"/>
          <w:sz w:val="28"/>
          <w:szCs w:val="28"/>
        </w:rPr>
        <w:br/>
        <w:t>- Требуется дооснащение помещений</w:t>
      </w:r>
      <w:r w:rsidR="0011646F" w:rsidRPr="0083737A">
        <w:rPr>
          <w:rFonts w:ascii="Times New Roman" w:hAnsi="Times New Roman" w:cs="Times New Roman"/>
          <w:sz w:val="28"/>
          <w:szCs w:val="28"/>
        </w:rPr>
        <w:t xml:space="preserve">, в группах № 2,3,5,7 </w:t>
      </w:r>
      <w:proofErr w:type="spellStart"/>
      <w:r w:rsidR="0011646F" w:rsidRPr="0083737A">
        <w:rPr>
          <w:rFonts w:ascii="Times New Roman" w:hAnsi="Times New Roman" w:cs="Times New Roman"/>
          <w:sz w:val="28"/>
          <w:szCs w:val="28"/>
        </w:rPr>
        <w:t>преобрести</w:t>
      </w:r>
      <w:proofErr w:type="spellEnd"/>
      <w:r w:rsidR="0011646F" w:rsidRPr="0083737A">
        <w:rPr>
          <w:rFonts w:ascii="Times New Roman" w:hAnsi="Times New Roman" w:cs="Times New Roman"/>
          <w:sz w:val="28"/>
          <w:szCs w:val="28"/>
        </w:rPr>
        <w:t xml:space="preserve"> сюжетно-ролевые игры, дидактические пособия, литературу для чтения согласно возрастной категории группы</w:t>
      </w:r>
      <w:r w:rsidRPr="0083737A">
        <w:rPr>
          <w:rFonts w:ascii="Times New Roman" w:hAnsi="Times New Roman" w:cs="Times New Roman"/>
          <w:sz w:val="28"/>
          <w:szCs w:val="28"/>
        </w:rPr>
        <w:t xml:space="preserve"> ОУ.</w:t>
      </w:r>
    </w:p>
    <w:p w:rsidR="00E610E9" w:rsidRPr="0083737A" w:rsidRDefault="00E610E9" w:rsidP="00E610E9">
      <w:pPr>
        <w:spacing w:after="0"/>
        <w:ind w:left="34" w:right="-108"/>
        <w:jc w:val="center"/>
        <w:rPr>
          <w:rFonts w:ascii="Times New Roman" w:hAnsi="Times New Roman" w:cs="Times New Roman"/>
          <w:b/>
          <w:sz w:val="28"/>
          <w:szCs w:val="28"/>
        </w:rPr>
      </w:pPr>
      <w:r w:rsidRPr="0083737A">
        <w:rPr>
          <w:rFonts w:ascii="Times New Roman" w:hAnsi="Times New Roman" w:cs="Times New Roman"/>
          <w:b/>
          <w:sz w:val="28"/>
          <w:szCs w:val="28"/>
        </w:rPr>
        <w:t xml:space="preserve">7. Анализ развития и укрепления МТБ </w:t>
      </w:r>
    </w:p>
    <w:p w:rsidR="00E610E9" w:rsidRPr="0083737A" w:rsidRDefault="00E610E9" w:rsidP="00AA5D7C">
      <w:pPr>
        <w:pStyle w:val="210"/>
        <w:tabs>
          <w:tab w:val="left" w:pos="9354"/>
        </w:tabs>
        <w:spacing w:line="276" w:lineRule="auto"/>
        <w:ind w:left="34" w:right="-108" w:firstLine="675"/>
        <w:jc w:val="both"/>
        <w:rPr>
          <w:szCs w:val="28"/>
        </w:rPr>
      </w:pPr>
      <w:r w:rsidRPr="0083737A">
        <w:rPr>
          <w:szCs w:val="28"/>
        </w:rPr>
        <w:t>Оборудование и оснащение всех центров ОУ соответствует требованиям ФГОС ДО, СанПиН. В достаточном кол</w:t>
      </w:r>
      <w:r w:rsidR="0011646F" w:rsidRPr="0083737A">
        <w:rPr>
          <w:szCs w:val="28"/>
        </w:rPr>
        <w:t>ичестве оборудован музыкальный и физкультурный</w:t>
      </w:r>
      <w:r w:rsidRPr="0083737A">
        <w:rPr>
          <w:szCs w:val="28"/>
        </w:rPr>
        <w:t xml:space="preserve"> зал. Планируется дооснащение компьютерами, синтезатором, музыкальными играми, атрибутами для спортивных игр.</w:t>
      </w:r>
    </w:p>
    <w:p w:rsidR="00E610E9" w:rsidRPr="0083737A" w:rsidRDefault="00E610E9" w:rsidP="00AA5D7C">
      <w:pPr>
        <w:pStyle w:val="11"/>
        <w:tabs>
          <w:tab w:val="left" w:pos="9354"/>
        </w:tabs>
        <w:spacing w:line="276" w:lineRule="auto"/>
        <w:ind w:left="34" w:right="-108" w:firstLine="675"/>
        <w:jc w:val="both"/>
        <w:rPr>
          <w:szCs w:val="28"/>
        </w:rPr>
      </w:pPr>
      <w:r w:rsidRPr="0083737A">
        <w:rPr>
          <w:szCs w:val="28"/>
        </w:rPr>
        <w:t xml:space="preserve">На территории </w:t>
      </w:r>
      <w:r w:rsidRPr="0083737A">
        <w:rPr>
          <w:spacing w:val="2"/>
          <w:szCs w:val="28"/>
        </w:rPr>
        <w:t xml:space="preserve">ОУ </w:t>
      </w:r>
      <w:r w:rsidRPr="0083737A">
        <w:rPr>
          <w:szCs w:val="28"/>
        </w:rPr>
        <w:t xml:space="preserve">оборудована спортивная площадка: имеется  яма для прыжков (засыпана песком), беговая дорожка, оборудование для лазания. Требуется установить бревно для равновесия, бревнышки для перешагивания, </w:t>
      </w:r>
      <w:r w:rsidRPr="0083737A">
        <w:rPr>
          <w:szCs w:val="28"/>
        </w:rPr>
        <w:lastRenderedPageBreak/>
        <w:t>обновить прыжковую яму, беговую дорожку. Имеется  разметка по ПДД.</w:t>
      </w:r>
    </w:p>
    <w:p w:rsidR="00E610E9" w:rsidRPr="0083737A" w:rsidRDefault="00E610E9" w:rsidP="00AA5D7C">
      <w:pPr>
        <w:pStyle w:val="11"/>
        <w:tabs>
          <w:tab w:val="left" w:pos="9354"/>
        </w:tabs>
        <w:spacing w:line="276" w:lineRule="auto"/>
        <w:ind w:left="34" w:right="-108" w:firstLine="675"/>
        <w:jc w:val="both"/>
        <w:rPr>
          <w:szCs w:val="28"/>
        </w:rPr>
      </w:pPr>
      <w:r w:rsidRPr="0083737A">
        <w:rPr>
          <w:szCs w:val="28"/>
        </w:rPr>
        <w:t xml:space="preserve">На групповых участках имеются </w:t>
      </w:r>
      <w:r w:rsidR="0011646F" w:rsidRPr="0083737A">
        <w:rPr>
          <w:szCs w:val="28"/>
        </w:rPr>
        <w:t>шесть крытых веранд</w:t>
      </w:r>
      <w:r w:rsidRPr="0083737A">
        <w:rPr>
          <w:szCs w:val="28"/>
        </w:rPr>
        <w:t>, стационарное оборудование для игр с песком, сюжетных игр, физкультурное оборудование для развития основных движений.</w:t>
      </w:r>
    </w:p>
    <w:p w:rsidR="00E610E9" w:rsidRPr="0083737A" w:rsidRDefault="00E610E9" w:rsidP="00AA5D7C">
      <w:pPr>
        <w:pStyle w:val="11"/>
        <w:tabs>
          <w:tab w:val="left" w:pos="9354"/>
        </w:tabs>
        <w:spacing w:line="276" w:lineRule="auto"/>
        <w:ind w:left="34" w:right="-108" w:firstLine="675"/>
        <w:jc w:val="both"/>
        <w:rPr>
          <w:szCs w:val="28"/>
        </w:rPr>
      </w:pPr>
      <w:r w:rsidRPr="0083737A">
        <w:rPr>
          <w:szCs w:val="28"/>
        </w:rPr>
        <w:t>Оборудование и оснащение муз</w:t>
      </w:r>
      <w:r w:rsidR="0011646F" w:rsidRPr="0083737A">
        <w:rPr>
          <w:szCs w:val="28"/>
        </w:rPr>
        <w:t>ыкального</w:t>
      </w:r>
      <w:r w:rsidRPr="0083737A">
        <w:rPr>
          <w:szCs w:val="28"/>
        </w:rPr>
        <w:t xml:space="preserve"> зала:</w:t>
      </w:r>
    </w:p>
    <w:p w:rsidR="00E610E9" w:rsidRPr="0083737A" w:rsidRDefault="00E610E9" w:rsidP="00AA5D7C">
      <w:pPr>
        <w:pStyle w:val="11"/>
        <w:widowControl/>
        <w:tabs>
          <w:tab w:val="left" w:pos="1134"/>
          <w:tab w:val="left" w:pos="9354"/>
        </w:tabs>
        <w:spacing w:line="276" w:lineRule="auto"/>
        <w:ind w:left="34" w:right="-108" w:firstLine="675"/>
        <w:jc w:val="both"/>
        <w:rPr>
          <w:szCs w:val="28"/>
        </w:rPr>
      </w:pPr>
      <w:r w:rsidRPr="0083737A">
        <w:rPr>
          <w:szCs w:val="28"/>
        </w:rPr>
        <w:t>- фортепиано, музыкальный центр, магнитофон, мультимедийный центр, комплект детских музыкальных инструментов, наборы игрушек, пособий, методичес</w:t>
      </w:r>
      <w:r w:rsidR="0011646F" w:rsidRPr="0083737A">
        <w:rPr>
          <w:szCs w:val="28"/>
        </w:rPr>
        <w:t>кого и дидактического материала.</w:t>
      </w:r>
    </w:p>
    <w:p w:rsidR="0011646F" w:rsidRPr="0083737A" w:rsidRDefault="0011646F" w:rsidP="00AA5D7C">
      <w:pPr>
        <w:pStyle w:val="11"/>
        <w:tabs>
          <w:tab w:val="left" w:pos="9354"/>
        </w:tabs>
        <w:spacing w:line="276" w:lineRule="auto"/>
        <w:ind w:left="34" w:right="-108" w:firstLine="675"/>
        <w:jc w:val="both"/>
        <w:rPr>
          <w:szCs w:val="28"/>
        </w:rPr>
      </w:pPr>
      <w:r w:rsidRPr="0083737A">
        <w:rPr>
          <w:szCs w:val="28"/>
        </w:rPr>
        <w:t>Оборудование и оснащение физкультурного зала:</w:t>
      </w:r>
    </w:p>
    <w:p w:rsidR="00E610E9" w:rsidRPr="0083737A" w:rsidRDefault="00E610E9" w:rsidP="00AA5D7C">
      <w:pPr>
        <w:pStyle w:val="11"/>
        <w:tabs>
          <w:tab w:val="left" w:pos="9354"/>
        </w:tabs>
        <w:spacing w:line="276" w:lineRule="auto"/>
        <w:ind w:left="34" w:right="-108" w:firstLine="675"/>
        <w:jc w:val="both"/>
        <w:rPr>
          <w:szCs w:val="28"/>
        </w:rPr>
      </w:pPr>
      <w:r w:rsidRPr="0083737A">
        <w:rPr>
          <w:szCs w:val="28"/>
        </w:rPr>
        <w:t>- шведская стенка, скамейки различной высоты и ширины, стояки для метания, для прыжков в высоту, мат, мячи надувные для прыжков, кубы для спрыгивания, баскетбольные корзины, волейбольная сетка</w:t>
      </w:r>
    </w:p>
    <w:p w:rsidR="00E610E9" w:rsidRPr="0083737A" w:rsidRDefault="00E610E9" w:rsidP="00AA5D7C">
      <w:pPr>
        <w:pStyle w:val="11"/>
        <w:tabs>
          <w:tab w:val="left" w:pos="9354"/>
        </w:tabs>
        <w:spacing w:line="276" w:lineRule="auto"/>
        <w:ind w:left="34" w:right="-108" w:firstLine="675"/>
        <w:jc w:val="both"/>
        <w:rPr>
          <w:szCs w:val="28"/>
        </w:rPr>
      </w:pPr>
      <w:r w:rsidRPr="0083737A">
        <w:rPr>
          <w:szCs w:val="28"/>
        </w:rPr>
        <w:t xml:space="preserve">В медицинском кабинете имеется оборудование для укрепления здоровья </w:t>
      </w:r>
      <w:r w:rsidR="0011646F" w:rsidRPr="0083737A">
        <w:rPr>
          <w:szCs w:val="28"/>
        </w:rPr>
        <w:t xml:space="preserve">детей: </w:t>
      </w:r>
      <w:r w:rsidRPr="0083737A">
        <w:rPr>
          <w:szCs w:val="28"/>
        </w:rPr>
        <w:t xml:space="preserve">облучатели ультрафиолетовые для группового облучения  передвижные (УГН 2),  спирометр, </w:t>
      </w:r>
      <w:proofErr w:type="spellStart"/>
      <w:r w:rsidRPr="0083737A">
        <w:rPr>
          <w:szCs w:val="28"/>
        </w:rPr>
        <w:t>плантограф</w:t>
      </w:r>
      <w:proofErr w:type="spellEnd"/>
      <w:r w:rsidRPr="0083737A">
        <w:rPr>
          <w:szCs w:val="28"/>
        </w:rPr>
        <w:t xml:space="preserve">. </w:t>
      </w:r>
    </w:p>
    <w:p w:rsidR="00E610E9" w:rsidRPr="0083737A" w:rsidRDefault="00E610E9" w:rsidP="00AA5D7C">
      <w:pPr>
        <w:pStyle w:val="11"/>
        <w:tabs>
          <w:tab w:val="left" w:pos="5080"/>
          <w:tab w:val="left" w:pos="8964"/>
          <w:tab w:val="left" w:pos="9354"/>
        </w:tabs>
        <w:spacing w:line="276" w:lineRule="auto"/>
        <w:ind w:left="34" w:right="-108" w:firstLine="675"/>
        <w:jc w:val="both"/>
        <w:rPr>
          <w:szCs w:val="28"/>
        </w:rPr>
      </w:pPr>
      <w:r w:rsidRPr="0083737A">
        <w:rPr>
          <w:szCs w:val="28"/>
        </w:rPr>
        <w:t>В кабинете заместителя директора по УВР: компьютер; принтер (сканер), телефон (факс);</w:t>
      </w:r>
    </w:p>
    <w:p w:rsidR="00E610E9" w:rsidRPr="0083737A" w:rsidRDefault="00E610E9" w:rsidP="00AA5D7C">
      <w:pPr>
        <w:pStyle w:val="11"/>
        <w:tabs>
          <w:tab w:val="left" w:pos="5080"/>
          <w:tab w:val="left" w:pos="8964"/>
          <w:tab w:val="left" w:pos="9354"/>
        </w:tabs>
        <w:spacing w:line="276" w:lineRule="auto"/>
        <w:ind w:left="34" w:right="-108" w:firstLine="675"/>
        <w:jc w:val="both"/>
        <w:rPr>
          <w:szCs w:val="28"/>
        </w:rPr>
      </w:pPr>
      <w:r w:rsidRPr="0083737A">
        <w:rPr>
          <w:szCs w:val="28"/>
        </w:rPr>
        <w:t xml:space="preserve">В методическом кабинете: ноутбук, компьютер; принтер (сканер), телефон (факс). </w:t>
      </w:r>
    </w:p>
    <w:p w:rsidR="00E610E9" w:rsidRPr="0083737A" w:rsidRDefault="00E610E9" w:rsidP="00AA5D7C">
      <w:pPr>
        <w:pStyle w:val="11"/>
        <w:tabs>
          <w:tab w:val="left" w:pos="5080"/>
          <w:tab w:val="left" w:pos="8964"/>
          <w:tab w:val="left" w:pos="9354"/>
        </w:tabs>
        <w:spacing w:line="276" w:lineRule="auto"/>
        <w:ind w:left="34" w:right="-108" w:firstLine="675"/>
        <w:jc w:val="both"/>
        <w:rPr>
          <w:szCs w:val="28"/>
        </w:rPr>
      </w:pPr>
      <w:r w:rsidRPr="0083737A">
        <w:rPr>
          <w:szCs w:val="28"/>
        </w:rPr>
        <w:t>В группах детского сада оборудованы центры «</w:t>
      </w:r>
      <w:proofErr w:type="spellStart"/>
      <w:r w:rsidRPr="0083737A">
        <w:rPr>
          <w:szCs w:val="28"/>
        </w:rPr>
        <w:t>Уфаведение</w:t>
      </w:r>
      <w:proofErr w:type="spellEnd"/>
      <w:r w:rsidRPr="0083737A">
        <w:rPr>
          <w:szCs w:val="28"/>
        </w:rPr>
        <w:t>», ведутся экологические паспорта.</w:t>
      </w:r>
    </w:p>
    <w:p w:rsidR="00E610E9" w:rsidRPr="0083737A" w:rsidRDefault="00E610E9" w:rsidP="00AA5D7C">
      <w:pPr>
        <w:tabs>
          <w:tab w:val="left" w:pos="8964"/>
          <w:tab w:val="left" w:pos="9354"/>
        </w:tabs>
        <w:spacing w:after="0"/>
        <w:ind w:left="34" w:right="-108" w:firstLine="675"/>
        <w:jc w:val="both"/>
        <w:rPr>
          <w:rFonts w:ascii="Times New Roman" w:hAnsi="Times New Roman" w:cs="Times New Roman"/>
          <w:sz w:val="28"/>
          <w:szCs w:val="28"/>
        </w:rPr>
      </w:pPr>
      <w:r w:rsidRPr="0083737A">
        <w:rPr>
          <w:rFonts w:ascii="Times New Roman" w:hAnsi="Times New Roman" w:cs="Times New Roman"/>
          <w:sz w:val="28"/>
          <w:szCs w:val="28"/>
        </w:rPr>
        <w:t xml:space="preserve">По приказу </w:t>
      </w:r>
      <w:r w:rsidR="0011646F" w:rsidRPr="0083737A">
        <w:rPr>
          <w:rFonts w:ascii="Times New Roman" w:hAnsi="Times New Roman" w:cs="Times New Roman"/>
          <w:sz w:val="28"/>
          <w:szCs w:val="28"/>
        </w:rPr>
        <w:t xml:space="preserve">директора </w:t>
      </w:r>
      <w:r w:rsidRPr="0083737A">
        <w:rPr>
          <w:rFonts w:ascii="Times New Roman" w:hAnsi="Times New Roman" w:cs="Times New Roman"/>
          <w:sz w:val="28"/>
          <w:szCs w:val="28"/>
        </w:rPr>
        <w:t>ОУ проведено списание изношенного мягкого инвентаря, посуды, мебели, игрушек с участием представителей МК</w:t>
      </w:r>
      <w:r w:rsidR="0011646F" w:rsidRPr="0083737A">
        <w:rPr>
          <w:rFonts w:ascii="Times New Roman" w:hAnsi="Times New Roman" w:cs="Times New Roman"/>
          <w:sz w:val="28"/>
          <w:szCs w:val="28"/>
        </w:rPr>
        <w:t xml:space="preserve">У ЦБ. </w:t>
      </w:r>
    </w:p>
    <w:p w:rsidR="00E610E9" w:rsidRPr="0083737A" w:rsidRDefault="00E610E9" w:rsidP="00AA5D7C">
      <w:pPr>
        <w:tabs>
          <w:tab w:val="left" w:pos="8964"/>
          <w:tab w:val="left" w:pos="9354"/>
        </w:tabs>
        <w:spacing w:after="0"/>
        <w:ind w:left="34" w:right="-108" w:firstLine="675"/>
        <w:jc w:val="both"/>
        <w:rPr>
          <w:rFonts w:ascii="Times New Roman" w:hAnsi="Times New Roman" w:cs="Times New Roman"/>
          <w:sz w:val="28"/>
          <w:szCs w:val="28"/>
        </w:rPr>
      </w:pPr>
      <w:r w:rsidRPr="0083737A">
        <w:rPr>
          <w:rFonts w:ascii="Times New Roman" w:hAnsi="Times New Roman" w:cs="Times New Roman"/>
          <w:sz w:val="28"/>
          <w:szCs w:val="28"/>
        </w:rPr>
        <w:t>- Обеспеченность мебелью и пособиями – 90 %, обеспеченность игрушками, играми – 100 %, обеспеченность методической литературой – 80%, об</w:t>
      </w:r>
      <w:r w:rsidR="0011646F" w:rsidRPr="0083737A">
        <w:rPr>
          <w:rFonts w:ascii="Times New Roman" w:hAnsi="Times New Roman" w:cs="Times New Roman"/>
          <w:sz w:val="28"/>
          <w:szCs w:val="28"/>
        </w:rPr>
        <w:t>еспеченность оргтехникой – 80%.</w:t>
      </w:r>
    </w:p>
    <w:p w:rsidR="00E610E9" w:rsidRPr="0083737A" w:rsidRDefault="00E610E9" w:rsidP="00AA5D7C">
      <w:pPr>
        <w:tabs>
          <w:tab w:val="left" w:pos="8964"/>
          <w:tab w:val="left" w:pos="9354"/>
        </w:tabs>
        <w:spacing w:after="0"/>
        <w:ind w:left="34" w:right="-108" w:firstLine="675"/>
        <w:jc w:val="both"/>
        <w:rPr>
          <w:rFonts w:ascii="Times New Roman" w:hAnsi="Times New Roman" w:cs="Times New Roman"/>
          <w:sz w:val="28"/>
          <w:szCs w:val="28"/>
        </w:rPr>
      </w:pPr>
      <w:r w:rsidRPr="0083737A">
        <w:rPr>
          <w:rFonts w:ascii="Times New Roman" w:hAnsi="Times New Roman" w:cs="Times New Roman"/>
          <w:sz w:val="28"/>
          <w:szCs w:val="28"/>
        </w:rPr>
        <w:t>- Имеется необходимость продолжать оснащение МТБ ОУ.</w:t>
      </w:r>
    </w:p>
    <w:p w:rsidR="00E610E9" w:rsidRPr="0083737A" w:rsidRDefault="00E610E9" w:rsidP="00AA5D7C">
      <w:pPr>
        <w:tabs>
          <w:tab w:val="left" w:pos="8964"/>
        </w:tabs>
        <w:spacing w:after="0"/>
        <w:ind w:left="34" w:right="-108" w:firstLine="675"/>
        <w:rPr>
          <w:rFonts w:ascii="Times New Roman" w:hAnsi="Times New Roman" w:cs="Times New Roman"/>
          <w:sz w:val="28"/>
          <w:szCs w:val="28"/>
        </w:rPr>
      </w:pPr>
      <w:r w:rsidRPr="0083737A">
        <w:rPr>
          <w:rFonts w:ascii="Times New Roman" w:hAnsi="Times New Roman" w:cs="Times New Roman"/>
          <w:sz w:val="28"/>
          <w:szCs w:val="28"/>
        </w:rPr>
        <w:t>В летний период производится косметический ремонт помещений ОУ.</w:t>
      </w:r>
    </w:p>
    <w:p w:rsidR="00E610E9" w:rsidRPr="0083737A" w:rsidRDefault="00E610E9" w:rsidP="00AA5D7C">
      <w:pPr>
        <w:tabs>
          <w:tab w:val="left" w:pos="8964"/>
        </w:tabs>
        <w:spacing w:after="0"/>
        <w:ind w:left="34" w:right="-108" w:firstLine="675"/>
        <w:jc w:val="both"/>
        <w:rPr>
          <w:rFonts w:ascii="Times New Roman" w:hAnsi="Times New Roman" w:cs="Times New Roman"/>
          <w:sz w:val="28"/>
          <w:szCs w:val="28"/>
        </w:rPr>
      </w:pPr>
      <w:r w:rsidRPr="0083737A">
        <w:rPr>
          <w:rFonts w:ascii="Times New Roman" w:hAnsi="Times New Roman" w:cs="Times New Roman"/>
          <w:sz w:val="28"/>
          <w:szCs w:val="28"/>
        </w:rPr>
        <w:t xml:space="preserve">ВЫВОД: Финансирование осуществляется за счет средств бюджета, </w:t>
      </w:r>
      <w:proofErr w:type="spellStart"/>
      <w:r w:rsidRPr="0083737A">
        <w:rPr>
          <w:rFonts w:ascii="Times New Roman" w:hAnsi="Times New Roman" w:cs="Times New Roman"/>
          <w:sz w:val="28"/>
          <w:szCs w:val="28"/>
        </w:rPr>
        <w:t>внебюджета</w:t>
      </w:r>
      <w:proofErr w:type="spellEnd"/>
      <w:r w:rsidRPr="0083737A">
        <w:rPr>
          <w:rFonts w:ascii="Times New Roman" w:hAnsi="Times New Roman" w:cs="Times New Roman"/>
          <w:sz w:val="28"/>
          <w:szCs w:val="28"/>
        </w:rPr>
        <w:t xml:space="preserve">  МКУ ЦБ МУО, по мере возможности выполнены все запланированные мероприятия, произведены приобретения.</w:t>
      </w:r>
    </w:p>
    <w:p w:rsidR="00E610E9" w:rsidRPr="0083737A" w:rsidRDefault="00E610E9" w:rsidP="00AA5D7C">
      <w:pPr>
        <w:spacing w:after="0"/>
        <w:ind w:right="142"/>
        <w:jc w:val="center"/>
        <w:rPr>
          <w:rFonts w:ascii="Times New Roman" w:hAnsi="Times New Roman" w:cs="Times New Roman"/>
          <w:b/>
          <w:sz w:val="28"/>
          <w:szCs w:val="28"/>
        </w:rPr>
      </w:pPr>
      <w:r w:rsidRPr="0083737A">
        <w:rPr>
          <w:rFonts w:ascii="Times New Roman" w:hAnsi="Times New Roman" w:cs="Times New Roman"/>
          <w:b/>
          <w:sz w:val="28"/>
          <w:szCs w:val="28"/>
        </w:rPr>
        <w:t>8</w:t>
      </w:r>
      <w:r w:rsidRPr="0083737A">
        <w:rPr>
          <w:rFonts w:ascii="Times New Roman" w:hAnsi="Times New Roman" w:cs="Times New Roman"/>
          <w:b/>
          <w:i/>
          <w:sz w:val="28"/>
          <w:szCs w:val="28"/>
        </w:rPr>
        <w:t xml:space="preserve">. </w:t>
      </w:r>
      <w:r w:rsidRPr="0083737A">
        <w:rPr>
          <w:rFonts w:ascii="Times New Roman" w:hAnsi="Times New Roman" w:cs="Times New Roman"/>
          <w:b/>
          <w:sz w:val="28"/>
          <w:szCs w:val="28"/>
        </w:rPr>
        <w:t xml:space="preserve">Финансовые   ресурсы  подразделения «Детский сад» </w:t>
      </w:r>
    </w:p>
    <w:p w:rsidR="00E610E9" w:rsidRPr="0083737A" w:rsidRDefault="00E610E9" w:rsidP="00AA5D7C">
      <w:pPr>
        <w:spacing w:after="0"/>
        <w:ind w:right="142"/>
        <w:jc w:val="center"/>
        <w:rPr>
          <w:rFonts w:ascii="Times New Roman" w:hAnsi="Times New Roman" w:cs="Times New Roman"/>
          <w:b/>
          <w:i/>
          <w:sz w:val="28"/>
          <w:szCs w:val="28"/>
        </w:rPr>
      </w:pPr>
      <w:r w:rsidRPr="0083737A">
        <w:rPr>
          <w:rFonts w:ascii="Times New Roman" w:hAnsi="Times New Roman" w:cs="Times New Roman"/>
          <w:b/>
          <w:sz w:val="28"/>
          <w:szCs w:val="28"/>
        </w:rPr>
        <w:t>и их использование</w:t>
      </w:r>
      <w:r w:rsidRPr="0083737A">
        <w:rPr>
          <w:rFonts w:ascii="Times New Roman" w:hAnsi="Times New Roman" w:cs="Times New Rom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1"/>
      </w:tblGrid>
      <w:tr w:rsidR="00E610E9" w:rsidRPr="0083737A" w:rsidTr="00D41C1A">
        <w:tc>
          <w:tcPr>
            <w:tcW w:w="9571" w:type="dxa"/>
            <w:tcBorders>
              <w:top w:val="nil"/>
              <w:left w:val="nil"/>
              <w:bottom w:val="nil"/>
              <w:right w:val="nil"/>
            </w:tcBorders>
          </w:tcPr>
          <w:p w:rsidR="00E610E9" w:rsidRPr="0083737A" w:rsidRDefault="00E610E9" w:rsidP="00AA5D7C">
            <w:pPr>
              <w:tabs>
                <w:tab w:val="left" w:pos="8856"/>
              </w:tabs>
              <w:spacing w:after="0"/>
              <w:ind w:right="142" w:firstLine="709"/>
              <w:rPr>
                <w:rFonts w:ascii="Times New Roman" w:hAnsi="Times New Roman" w:cs="Times New Roman"/>
                <w:sz w:val="28"/>
                <w:szCs w:val="28"/>
              </w:rPr>
            </w:pPr>
            <w:r w:rsidRPr="0083737A">
              <w:rPr>
                <w:rFonts w:ascii="Times New Roman" w:hAnsi="Times New Roman" w:cs="Times New Roman"/>
                <w:sz w:val="28"/>
                <w:szCs w:val="28"/>
              </w:rPr>
              <w:t xml:space="preserve">Бюджетное финансирование ОУ в 2016 году осуществлялось из местного бюджета. </w:t>
            </w:r>
          </w:p>
          <w:p w:rsidR="00E610E9" w:rsidRPr="0083737A" w:rsidRDefault="00E610E9" w:rsidP="00D41C1A">
            <w:pPr>
              <w:spacing w:after="0"/>
              <w:ind w:left="284" w:right="142"/>
              <w:rPr>
                <w:rFonts w:ascii="Times New Roman" w:hAnsi="Times New Roman" w:cs="Times New Roman"/>
                <w:b/>
                <w:sz w:val="28"/>
                <w:szCs w:val="28"/>
              </w:rPr>
            </w:pPr>
          </w:p>
          <w:tbl>
            <w:tblPr>
              <w:tblW w:w="8850" w:type="dxa"/>
              <w:tblLayout w:type="fixed"/>
              <w:tblCellMar>
                <w:left w:w="40" w:type="dxa"/>
                <w:right w:w="40" w:type="dxa"/>
              </w:tblCellMar>
              <w:tblLook w:val="00A0"/>
            </w:tblPr>
            <w:tblGrid>
              <w:gridCol w:w="3253"/>
              <w:gridCol w:w="1701"/>
              <w:gridCol w:w="1701"/>
              <w:gridCol w:w="2195"/>
            </w:tblGrid>
            <w:tr w:rsidR="00E610E9" w:rsidRPr="0083737A" w:rsidTr="00EA4BBA">
              <w:trPr>
                <w:trHeight w:hRule="exact" w:val="2279"/>
              </w:trPr>
              <w:tc>
                <w:tcPr>
                  <w:tcW w:w="3253"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lastRenderedPageBreak/>
                    <w:t>Наименование    статей расходов</w:t>
                  </w:r>
                </w:p>
              </w:tc>
              <w:tc>
                <w:tcPr>
                  <w:tcW w:w="1701" w:type="dxa"/>
                  <w:tcBorders>
                    <w:top w:val="single" w:sz="6" w:space="0" w:color="auto"/>
                    <w:left w:val="single" w:sz="6" w:space="0" w:color="auto"/>
                    <w:bottom w:val="single" w:sz="6" w:space="0" w:color="auto"/>
                    <w:right w:val="single" w:sz="6" w:space="0" w:color="auto"/>
                  </w:tcBorders>
                  <w:hideMark/>
                </w:tcPr>
                <w:p w:rsidR="00E610E9" w:rsidRPr="00AA5D7C" w:rsidRDefault="00EA4BBA"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t xml:space="preserve">Выделено в 2016 </w:t>
                  </w:r>
                  <w:r w:rsidR="00E610E9" w:rsidRPr="00AA5D7C">
                    <w:rPr>
                      <w:rFonts w:ascii="Times New Roman" w:hAnsi="Times New Roman" w:cs="Times New Roman"/>
                      <w:sz w:val="24"/>
                      <w:szCs w:val="24"/>
                    </w:rPr>
                    <w:t xml:space="preserve">году из </w:t>
                  </w:r>
                  <w:proofErr w:type="spellStart"/>
                  <w:r w:rsidR="00E610E9" w:rsidRPr="00AA5D7C">
                    <w:rPr>
                      <w:rFonts w:ascii="Times New Roman" w:hAnsi="Times New Roman" w:cs="Times New Roman"/>
                      <w:sz w:val="24"/>
                      <w:szCs w:val="24"/>
                    </w:rPr>
                    <w:t>бюджета</w:t>
                  </w:r>
                  <w:r w:rsidR="00FE152E" w:rsidRPr="00AA5D7C">
                    <w:rPr>
                      <w:rFonts w:ascii="Times New Roman" w:hAnsi="Times New Roman" w:cs="Times New Roman"/>
                      <w:sz w:val="24"/>
                      <w:szCs w:val="24"/>
                    </w:rPr>
                    <w:t>,</w:t>
                  </w:r>
                  <w:r w:rsidR="00E610E9" w:rsidRPr="00AA5D7C">
                    <w:rPr>
                      <w:rFonts w:ascii="Times New Roman" w:hAnsi="Times New Roman" w:cs="Times New Roman"/>
                      <w:sz w:val="24"/>
                      <w:szCs w:val="24"/>
                    </w:rPr>
                    <w:t>внебюджета</w:t>
                  </w:r>
                  <w:proofErr w:type="spellEnd"/>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Потрачено ДОУ</w:t>
                  </w:r>
                </w:p>
                <w:p w:rsidR="00E610E9" w:rsidRPr="00AA5D7C" w:rsidRDefault="00E610E9" w:rsidP="00AA5D7C">
                  <w:pPr>
                    <w:spacing w:after="0"/>
                    <w:ind w:right="142"/>
                    <w:jc w:val="center"/>
                    <w:rPr>
                      <w:rFonts w:ascii="Times New Roman" w:hAnsi="Times New Roman" w:cs="Times New Roman"/>
                      <w:sz w:val="24"/>
                      <w:szCs w:val="24"/>
                    </w:rPr>
                  </w:pPr>
                </w:p>
                <w:p w:rsidR="00E610E9" w:rsidRPr="00AA5D7C" w:rsidRDefault="00E610E9" w:rsidP="00AA5D7C">
                  <w:pPr>
                    <w:spacing w:after="0"/>
                    <w:ind w:right="142"/>
                    <w:jc w:val="center"/>
                    <w:rPr>
                      <w:rFonts w:ascii="Times New Roman" w:hAnsi="Times New Roman" w:cs="Times New Roman"/>
                      <w:sz w:val="24"/>
                      <w:szCs w:val="24"/>
                    </w:rPr>
                  </w:pPr>
                </w:p>
                <w:p w:rsidR="00E610E9" w:rsidRPr="00AA5D7C" w:rsidRDefault="00E610E9" w:rsidP="00AA5D7C">
                  <w:pPr>
                    <w:spacing w:after="0"/>
                    <w:ind w:right="142"/>
                    <w:jc w:val="center"/>
                    <w:rPr>
                      <w:rFonts w:ascii="Times New Roman" w:hAnsi="Times New Roman" w:cs="Times New Roman"/>
                      <w:sz w:val="24"/>
                      <w:szCs w:val="24"/>
                    </w:rPr>
                  </w:pPr>
                </w:p>
              </w:tc>
              <w:tc>
                <w:tcPr>
                  <w:tcW w:w="2195"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 исполнения</w:t>
                  </w:r>
                </w:p>
              </w:tc>
            </w:tr>
            <w:tr w:rsidR="00E610E9" w:rsidRPr="0083737A" w:rsidTr="00EA4BBA">
              <w:trPr>
                <w:trHeight w:hRule="exact" w:val="363"/>
              </w:trPr>
              <w:tc>
                <w:tcPr>
                  <w:tcW w:w="3253"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t>Оплата труда</w:t>
                  </w: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E610E9" w:rsidRPr="00AA5D7C" w:rsidRDefault="009E0BB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6181,2</w:t>
                  </w:r>
                </w:p>
              </w:tc>
              <w:tc>
                <w:tcPr>
                  <w:tcW w:w="2195"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40"/>
                    <w:rPr>
                      <w:rFonts w:ascii="Times New Roman" w:hAnsi="Times New Roman" w:cs="Times New Roman"/>
                      <w:sz w:val="24"/>
                      <w:szCs w:val="24"/>
                    </w:rPr>
                  </w:pPr>
                </w:p>
              </w:tc>
            </w:tr>
            <w:tr w:rsidR="00E610E9" w:rsidRPr="0083737A" w:rsidTr="00EA4BBA">
              <w:trPr>
                <w:trHeight w:hRule="exact" w:val="330"/>
              </w:trPr>
              <w:tc>
                <w:tcPr>
                  <w:tcW w:w="3253"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t>Коммунальные услуги</w:t>
                  </w: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E610E9" w:rsidRPr="00AA5D7C" w:rsidRDefault="009E0BB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911,2</w:t>
                  </w:r>
                </w:p>
              </w:tc>
              <w:tc>
                <w:tcPr>
                  <w:tcW w:w="2195"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rPr>
                      <w:rFonts w:ascii="Times New Roman" w:hAnsi="Times New Roman" w:cs="Times New Roman"/>
                      <w:sz w:val="24"/>
                      <w:szCs w:val="24"/>
                    </w:rPr>
                  </w:pPr>
                </w:p>
              </w:tc>
            </w:tr>
            <w:tr w:rsidR="00E610E9" w:rsidRPr="0083737A" w:rsidTr="00EA4BBA">
              <w:trPr>
                <w:trHeight w:hRule="exact" w:val="1145"/>
              </w:trPr>
              <w:tc>
                <w:tcPr>
                  <w:tcW w:w="3253"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t>Услуги по содержанию имущества</w:t>
                  </w: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E610E9" w:rsidRPr="00AA5D7C" w:rsidRDefault="009E0BB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187,1</w:t>
                  </w:r>
                </w:p>
              </w:tc>
              <w:tc>
                <w:tcPr>
                  <w:tcW w:w="2195"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rPr>
                      <w:rFonts w:ascii="Times New Roman" w:hAnsi="Times New Roman" w:cs="Times New Roman"/>
                      <w:sz w:val="24"/>
                      <w:szCs w:val="24"/>
                    </w:rPr>
                  </w:pPr>
                </w:p>
              </w:tc>
            </w:tr>
            <w:tr w:rsidR="00E610E9" w:rsidRPr="0083737A" w:rsidTr="00EA4BBA">
              <w:trPr>
                <w:trHeight w:hRule="exact" w:val="1277"/>
              </w:trPr>
              <w:tc>
                <w:tcPr>
                  <w:tcW w:w="3253"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t>Увеличение стоимости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p>
              </w:tc>
              <w:tc>
                <w:tcPr>
                  <w:tcW w:w="2195"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rPr>
                      <w:rFonts w:ascii="Times New Roman" w:hAnsi="Times New Roman" w:cs="Times New Roman"/>
                      <w:sz w:val="24"/>
                      <w:szCs w:val="24"/>
                    </w:rPr>
                  </w:pPr>
                </w:p>
              </w:tc>
            </w:tr>
            <w:tr w:rsidR="00E610E9" w:rsidRPr="0083737A" w:rsidTr="00EA4BBA">
              <w:trPr>
                <w:trHeight w:hRule="exact" w:val="440"/>
              </w:trPr>
              <w:tc>
                <w:tcPr>
                  <w:tcW w:w="3253"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t>Увеличение стоимости материальных запасов</w:t>
                  </w: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p>
              </w:tc>
              <w:tc>
                <w:tcPr>
                  <w:tcW w:w="2195"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rPr>
                      <w:rFonts w:ascii="Times New Roman" w:hAnsi="Times New Roman" w:cs="Times New Roman"/>
                      <w:sz w:val="24"/>
                      <w:szCs w:val="24"/>
                    </w:rPr>
                  </w:pPr>
                </w:p>
              </w:tc>
            </w:tr>
            <w:tr w:rsidR="00E610E9" w:rsidRPr="0083737A" w:rsidTr="00EA4BBA">
              <w:trPr>
                <w:trHeight w:hRule="exact" w:val="508"/>
              </w:trPr>
              <w:tc>
                <w:tcPr>
                  <w:tcW w:w="3253"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t>Прочие затраты</w:t>
                  </w: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E610E9" w:rsidRPr="00AA5D7C" w:rsidRDefault="009E0BB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308,1</w:t>
                  </w:r>
                </w:p>
              </w:tc>
              <w:tc>
                <w:tcPr>
                  <w:tcW w:w="2195"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rPr>
                      <w:rFonts w:ascii="Times New Roman" w:hAnsi="Times New Roman" w:cs="Times New Roman"/>
                      <w:sz w:val="24"/>
                      <w:szCs w:val="24"/>
                    </w:rPr>
                  </w:pPr>
                </w:p>
              </w:tc>
            </w:tr>
            <w:tr w:rsidR="00E610E9" w:rsidRPr="0083737A" w:rsidTr="00EA4BBA">
              <w:trPr>
                <w:trHeight w:hRule="exact" w:val="809"/>
              </w:trPr>
              <w:tc>
                <w:tcPr>
                  <w:tcW w:w="3253"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E610E9" w:rsidRPr="00AA5D7C" w:rsidRDefault="009E0BB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Бюджет - 8431,5</w:t>
                  </w:r>
                  <w:r w:rsidR="00E610E9" w:rsidRPr="00AA5D7C">
                    <w:rPr>
                      <w:rFonts w:ascii="Times New Roman" w:hAnsi="Times New Roman" w:cs="Times New Roman"/>
                      <w:sz w:val="24"/>
                      <w:szCs w:val="24"/>
                    </w:rPr>
                    <w:t>:</w:t>
                  </w:r>
                </w:p>
                <w:p w:rsidR="00E610E9" w:rsidRPr="00AA5D7C" w:rsidRDefault="00E610E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федеральный - ;</w:t>
                  </w:r>
                </w:p>
                <w:p w:rsidR="00E610E9" w:rsidRPr="00AA5D7C" w:rsidRDefault="00E610E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субъекта РФ – 5368,7;</w:t>
                  </w:r>
                </w:p>
                <w:p w:rsidR="00E610E9" w:rsidRPr="00AA5D7C" w:rsidRDefault="00E610E9"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местный – 3772,2.</w:t>
                  </w: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jc w:val="center"/>
                    <w:rPr>
                      <w:rFonts w:ascii="Times New Roman" w:hAnsi="Times New Roman" w:cs="Times New Roman"/>
                      <w:sz w:val="24"/>
                      <w:szCs w:val="24"/>
                    </w:rPr>
                  </w:pPr>
                </w:p>
                <w:p w:rsidR="00E610E9" w:rsidRPr="00AA5D7C" w:rsidRDefault="00E610E9" w:rsidP="00AA5D7C">
                  <w:pPr>
                    <w:spacing w:after="0"/>
                    <w:ind w:right="142"/>
                    <w:jc w:val="center"/>
                    <w:rPr>
                      <w:rFonts w:ascii="Times New Roman" w:hAnsi="Times New Roman" w:cs="Times New Roman"/>
                      <w:sz w:val="24"/>
                      <w:szCs w:val="24"/>
                    </w:rPr>
                  </w:pPr>
                </w:p>
                <w:p w:rsidR="00E610E9" w:rsidRPr="00AA5D7C" w:rsidRDefault="00E610E9" w:rsidP="00AA5D7C">
                  <w:pPr>
                    <w:spacing w:after="0"/>
                    <w:ind w:right="142"/>
                    <w:jc w:val="center"/>
                    <w:rPr>
                      <w:rFonts w:ascii="Times New Roman" w:hAnsi="Times New Roman" w:cs="Times New Roman"/>
                      <w:sz w:val="24"/>
                      <w:szCs w:val="24"/>
                    </w:rPr>
                  </w:pPr>
                </w:p>
              </w:tc>
              <w:tc>
                <w:tcPr>
                  <w:tcW w:w="2195"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rPr>
                      <w:rFonts w:ascii="Times New Roman" w:hAnsi="Times New Roman" w:cs="Times New Roman"/>
                      <w:sz w:val="24"/>
                      <w:szCs w:val="24"/>
                    </w:rPr>
                  </w:pPr>
                </w:p>
              </w:tc>
            </w:tr>
            <w:tr w:rsidR="00E610E9" w:rsidRPr="0083737A" w:rsidTr="00EA4BBA">
              <w:trPr>
                <w:trHeight w:hRule="exact" w:val="913"/>
              </w:trPr>
              <w:tc>
                <w:tcPr>
                  <w:tcW w:w="3253"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t xml:space="preserve">Всего по подразделению </w:t>
                  </w:r>
                </w:p>
                <w:p w:rsidR="00E610E9" w:rsidRPr="00AA5D7C" w:rsidRDefault="00E610E9" w:rsidP="00AA5D7C">
                  <w:pPr>
                    <w:spacing w:after="0"/>
                    <w:ind w:right="142"/>
                    <w:rPr>
                      <w:rFonts w:ascii="Times New Roman" w:hAnsi="Times New Roman" w:cs="Times New Roman"/>
                      <w:sz w:val="24"/>
                      <w:szCs w:val="24"/>
                    </w:rPr>
                  </w:pPr>
                  <w:r w:rsidRPr="00AA5D7C">
                    <w:rPr>
                      <w:rFonts w:ascii="Times New Roman" w:hAnsi="Times New Roman" w:cs="Times New Roman"/>
                      <w:sz w:val="24"/>
                      <w:szCs w:val="24"/>
                    </w:rPr>
                    <w:t>«Детский сад»</w:t>
                  </w: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FE152E" w:rsidP="00AA5D7C">
                  <w:pPr>
                    <w:spacing w:after="0"/>
                    <w:ind w:right="142"/>
                    <w:jc w:val="center"/>
                    <w:rPr>
                      <w:rFonts w:ascii="Times New Roman" w:hAnsi="Times New Roman" w:cs="Times New Roman"/>
                      <w:sz w:val="24"/>
                      <w:szCs w:val="24"/>
                    </w:rPr>
                  </w:pPr>
                  <w:r w:rsidRPr="00AA5D7C">
                    <w:rPr>
                      <w:rFonts w:ascii="Times New Roman" w:hAnsi="Times New Roman" w:cs="Times New Roman"/>
                      <w:sz w:val="24"/>
                      <w:szCs w:val="24"/>
                    </w:rPr>
                    <w:t>16 091</w:t>
                  </w:r>
                  <w:r w:rsidR="00E610E9" w:rsidRPr="00AA5D7C">
                    <w:rPr>
                      <w:rFonts w:ascii="Times New Roman" w:hAnsi="Times New Roman" w:cs="Times New Roman"/>
                      <w:sz w:val="24"/>
                      <w:szCs w:val="24"/>
                    </w:rPr>
                    <w:t>,1</w:t>
                  </w:r>
                </w:p>
                <w:p w:rsidR="00E610E9" w:rsidRPr="00AA5D7C" w:rsidRDefault="00E610E9" w:rsidP="00AA5D7C">
                  <w:pPr>
                    <w:spacing w:after="0"/>
                    <w:ind w:right="142"/>
                    <w:jc w:val="center"/>
                    <w:rPr>
                      <w:rFonts w:ascii="Times New Roman" w:hAnsi="Times New Roman" w:cs="Times New Roman"/>
                      <w:sz w:val="24"/>
                      <w:szCs w:val="24"/>
                    </w:rPr>
                  </w:pPr>
                </w:p>
                <w:p w:rsidR="00E610E9" w:rsidRPr="00AA5D7C" w:rsidRDefault="00E610E9" w:rsidP="00AA5D7C">
                  <w:pPr>
                    <w:spacing w:after="0"/>
                    <w:ind w:right="142"/>
                    <w:jc w:val="center"/>
                    <w:rPr>
                      <w:rFonts w:ascii="Times New Roman" w:hAnsi="Times New Roman" w:cs="Times New Roman"/>
                      <w:sz w:val="24"/>
                      <w:szCs w:val="24"/>
                    </w:rPr>
                  </w:pPr>
                </w:p>
                <w:p w:rsidR="00E610E9" w:rsidRPr="00AA5D7C" w:rsidRDefault="00E610E9" w:rsidP="00AA5D7C">
                  <w:pPr>
                    <w:spacing w:after="0"/>
                    <w:ind w:right="142"/>
                    <w:jc w:val="center"/>
                    <w:rPr>
                      <w:rFonts w:ascii="Times New Roman" w:hAnsi="Times New Roman" w:cs="Times New Roman"/>
                      <w:sz w:val="24"/>
                      <w:szCs w:val="24"/>
                    </w:rPr>
                  </w:pPr>
                </w:p>
                <w:p w:rsidR="00E610E9" w:rsidRPr="00AA5D7C" w:rsidRDefault="00E610E9" w:rsidP="00AA5D7C">
                  <w:pPr>
                    <w:spacing w:after="0"/>
                    <w:ind w:right="142"/>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610E9" w:rsidRPr="00AA5D7C" w:rsidRDefault="00E610E9" w:rsidP="00AA5D7C">
                  <w:pPr>
                    <w:spacing w:after="0"/>
                    <w:ind w:right="142"/>
                    <w:rPr>
                      <w:rFonts w:ascii="Times New Roman" w:hAnsi="Times New Roman" w:cs="Times New Roman"/>
                      <w:sz w:val="24"/>
                      <w:szCs w:val="24"/>
                    </w:rPr>
                  </w:pPr>
                </w:p>
              </w:tc>
              <w:tc>
                <w:tcPr>
                  <w:tcW w:w="2195" w:type="dxa"/>
                  <w:tcBorders>
                    <w:top w:val="single" w:sz="6" w:space="0" w:color="auto"/>
                    <w:left w:val="single" w:sz="6" w:space="0" w:color="auto"/>
                    <w:bottom w:val="single" w:sz="6" w:space="0" w:color="auto"/>
                    <w:right w:val="single" w:sz="6" w:space="0" w:color="auto"/>
                  </w:tcBorders>
                  <w:hideMark/>
                </w:tcPr>
                <w:p w:rsidR="00E610E9" w:rsidRPr="00AA5D7C" w:rsidRDefault="00E610E9" w:rsidP="00AA5D7C">
                  <w:pPr>
                    <w:spacing w:after="0"/>
                    <w:ind w:right="142" w:hanging="328"/>
                    <w:jc w:val="center"/>
                    <w:rPr>
                      <w:rFonts w:ascii="Times New Roman" w:hAnsi="Times New Roman" w:cs="Times New Roman"/>
                      <w:sz w:val="24"/>
                      <w:szCs w:val="24"/>
                    </w:rPr>
                  </w:pPr>
                  <w:r w:rsidRPr="00AA5D7C">
                    <w:rPr>
                      <w:rFonts w:ascii="Times New Roman" w:hAnsi="Times New Roman" w:cs="Times New Roman"/>
                      <w:sz w:val="24"/>
                      <w:szCs w:val="24"/>
                    </w:rPr>
                    <w:t>100%</w:t>
                  </w:r>
                </w:p>
              </w:tc>
            </w:tr>
          </w:tbl>
          <w:p w:rsidR="00E610E9" w:rsidRPr="0083737A" w:rsidRDefault="00E610E9" w:rsidP="00D41C1A">
            <w:pPr>
              <w:widowControl w:val="0"/>
              <w:autoSpaceDE w:val="0"/>
              <w:autoSpaceDN w:val="0"/>
              <w:adjustRightInd w:val="0"/>
              <w:spacing w:after="0"/>
              <w:ind w:right="357"/>
              <w:jc w:val="both"/>
              <w:rPr>
                <w:rFonts w:ascii="Times New Roman" w:hAnsi="Times New Roman" w:cs="Times New Roman"/>
                <w:sz w:val="28"/>
                <w:szCs w:val="28"/>
              </w:rPr>
            </w:pPr>
          </w:p>
        </w:tc>
      </w:tr>
    </w:tbl>
    <w:p w:rsidR="00FE152E" w:rsidRPr="0083737A" w:rsidRDefault="00FE152E" w:rsidP="00E610E9">
      <w:pPr>
        <w:spacing w:after="0"/>
        <w:ind w:left="284" w:right="142"/>
        <w:jc w:val="center"/>
        <w:rPr>
          <w:rFonts w:ascii="Times New Roman" w:hAnsi="Times New Roman" w:cs="Times New Roman"/>
          <w:b/>
          <w:sz w:val="28"/>
          <w:szCs w:val="28"/>
        </w:rPr>
      </w:pPr>
    </w:p>
    <w:p w:rsidR="00E610E9" w:rsidRPr="0083737A" w:rsidRDefault="00E610E9" w:rsidP="0094458F">
      <w:pPr>
        <w:spacing w:after="0"/>
        <w:ind w:right="142"/>
        <w:jc w:val="center"/>
        <w:rPr>
          <w:rFonts w:ascii="Times New Roman" w:hAnsi="Times New Roman" w:cs="Times New Roman"/>
          <w:b/>
          <w:sz w:val="28"/>
          <w:szCs w:val="28"/>
        </w:rPr>
      </w:pPr>
      <w:r w:rsidRPr="0083737A">
        <w:rPr>
          <w:rFonts w:ascii="Times New Roman" w:hAnsi="Times New Roman" w:cs="Times New Roman"/>
          <w:b/>
          <w:sz w:val="28"/>
          <w:szCs w:val="28"/>
        </w:rPr>
        <w:t>9. Анализ взаимодействия ОУ с  социальными институтами</w:t>
      </w:r>
    </w:p>
    <w:p w:rsidR="00E610E9" w:rsidRPr="0083737A" w:rsidRDefault="00E610E9" w:rsidP="0094458F">
      <w:pPr>
        <w:pStyle w:val="ac"/>
        <w:shd w:val="clear" w:color="auto" w:fill="FFFFFF"/>
        <w:spacing w:line="276" w:lineRule="auto"/>
        <w:ind w:left="0" w:right="142" w:firstLine="709"/>
        <w:jc w:val="both"/>
        <w:rPr>
          <w:sz w:val="28"/>
          <w:szCs w:val="28"/>
        </w:rPr>
      </w:pPr>
      <w:r w:rsidRPr="0083737A">
        <w:rPr>
          <w:sz w:val="28"/>
          <w:szCs w:val="28"/>
        </w:rPr>
        <w:t>Сетевое  взаимодействие  и внешние связи:</w:t>
      </w:r>
      <w:r w:rsidRPr="0083737A">
        <w:rPr>
          <w:rStyle w:val="apple-converted-space"/>
          <w:sz w:val="28"/>
          <w:szCs w:val="28"/>
        </w:rPr>
        <w:t xml:space="preserve">        </w:t>
      </w:r>
    </w:p>
    <w:p w:rsidR="00E610E9" w:rsidRPr="0083737A" w:rsidRDefault="00E610E9" w:rsidP="0094458F">
      <w:pPr>
        <w:numPr>
          <w:ilvl w:val="0"/>
          <w:numId w:val="26"/>
        </w:numPr>
        <w:tabs>
          <w:tab w:val="clear" w:pos="0"/>
        </w:tabs>
        <w:suppressAutoHyphens/>
        <w:spacing w:after="0"/>
        <w:ind w:right="142" w:firstLine="709"/>
        <w:jc w:val="both"/>
        <w:rPr>
          <w:rFonts w:ascii="Times New Roman" w:hAnsi="Times New Roman" w:cs="Times New Roman"/>
          <w:sz w:val="28"/>
          <w:szCs w:val="28"/>
        </w:rPr>
      </w:pPr>
      <w:r w:rsidRPr="0083737A">
        <w:rPr>
          <w:rFonts w:ascii="Times New Roman" w:hAnsi="Times New Roman" w:cs="Times New Roman"/>
          <w:sz w:val="28"/>
          <w:szCs w:val="28"/>
        </w:rPr>
        <w:t>Управление образования Администрации ГО г. Уфы;</w:t>
      </w:r>
    </w:p>
    <w:p w:rsidR="00E610E9" w:rsidRPr="0083737A" w:rsidRDefault="00E610E9" w:rsidP="0094458F">
      <w:pPr>
        <w:numPr>
          <w:ilvl w:val="0"/>
          <w:numId w:val="26"/>
        </w:numPr>
        <w:tabs>
          <w:tab w:val="clear" w:pos="0"/>
        </w:tabs>
        <w:suppressAutoHyphens/>
        <w:spacing w:after="0"/>
        <w:ind w:right="1027" w:firstLine="709"/>
        <w:jc w:val="both"/>
        <w:rPr>
          <w:rFonts w:ascii="Times New Roman" w:hAnsi="Times New Roman" w:cs="Times New Roman"/>
          <w:sz w:val="28"/>
          <w:szCs w:val="28"/>
        </w:rPr>
      </w:pPr>
      <w:r w:rsidRPr="0083737A">
        <w:rPr>
          <w:rFonts w:ascii="Times New Roman" w:hAnsi="Times New Roman" w:cs="Times New Roman"/>
          <w:sz w:val="28"/>
          <w:szCs w:val="28"/>
        </w:rPr>
        <w:t>Управление по гуманитарным вопросам и образованию Орджоникидзевского района ГО г.Уфа РБ;</w:t>
      </w:r>
    </w:p>
    <w:p w:rsidR="00E610E9" w:rsidRPr="0083737A" w:rsidRDefault="00E610E9" w:rsidP="0094458F">
      <w:pPr>
        <w:numPr>
          <w:ilvl w:val="0"/>
          <w:numId w:val="26"/>
        </w:numPr>
        <w:tabs>
          <w:tab w:val="clear" w:pos="0"/>
        </w:tabs>
        <w:suppressAutoHyphens/>
        <w:spacing w:after="0"/>
        <w:ind w:right="142" w:firstLine="709"/>
        <w:jc w:val="both"/>
        <w:rPr>
          <w:rFonts w:ascii="Times New Roman" w:hAnsi="Times New Roman" w:cs="Times New Roman"/>
          <w:sz w:val="28"/>
          <w:szCs w:val="28"/>
        </w:rPr>
      </w:pPr>
      <w:r w:rsidRPr="0083737A">
        <w:rPr>
          <w:rFonts w:ascii="Times New Roman" w:hAnsi="Times New Roman" w:cs="Times New Roman"/>
          <w:sz w:val="28"/>
          <w:szCs w:val="28"/>
        </w:rPr>
        <w:t>ГАУ ДПО ИРО РБ;</w:t>
      </w:r>
    </w:p>
    <w:p w:rsidR="00E610E9" w:rsidRPr="0083737A" w:rsidRDefault="00E610E9" w:rsidP="0094458F">
      <w:pPr>
        <w:numPr>
          <w:ilvl w:val="0"/>
          <w:numId w:val="26"/>
        </w:numPr>
        <w:tabs>
          <w:tab w:val="left" w:pos="142"/>
          <w:tab w:val="left" w:pos="460"/>
        </w:tabs>
        <w:suppressAutoHyphens/>
        <w:spacing w:after="0"/>
        <w:ind w:right="142" w:firstLine="709"/>
        <w:jc w:val="both"/>
        <w:rPr>
          <w:rFonts w:ascii="Times New Roman" w:hAnsi="Times New Roman" w:cs="Times New Roman"/>
          <w:sz w:val="28"/>
          <w:szCs w:val="28"/>
        </w:rPr>
      </w:pPr>
      <w:r w:rsidRPr="0083737A">
        <w:rPr>
          <w:rFonts w:ascii="Times New Roman" w:hAnsi="Times New Roman" w:cs="Times New Roman"/>
          <w:sz w:val="28"/>
          <w:szCs w:val="28"/>
        </w:rPr>
        <w:t>МБОУ ДО «НИМЦ»;</w:t>
      </w:r>
    </w:p>
    <w:p w:rsidR="00E610E9" w:rsidRPr="0083737A" w:rsidRDefault="00E610E9" w:rsidP="0094458F">
      <w:pPr>
        <w:numPr>
          <w:ilvl w:val="0"/>
          <w:numId w:val="26"/>
        </w:numPr>
        <w:tabs>
          <w:tab w:val="left" w:pos="0"/>
          <w:tab w:val="left" w:pos="142"/>
          <w:tab w:val="left" w:pos="460"/>
        </w:tabs>
        <w:suppressAutoHyphens/>
        <w:spacing w:after="0"/>
        <w:ind w:right="142"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МБОУ </w:t>
      </w:r>
      <w:proofErr w:type="spellStart"/>
      <w:r w:rsidRPr="0083737A">
        <w:rPr>
          <w:rFonts w:ascii="Times New Roman" w:hAnsi="Times New Roman" w:cs="Times New Roman"/>
          <w:sz w:val="28"/>
          <w:szCs w:val="28"/>
        </w:rPr>
        <w:t>ЦППРиК</w:t>
      </w:r>
      <w:proofErr w:type="spellEnd"/>
      <w:r w:rsidRPr="0083737A">
        <w:rPr>
          <w:rFonts w:ascii="Times New Roman" w:hAnsi="Times New Roman" w:cs="Times New Roman"/>
          <w:sz w:val="28"/>
          <w:szCs w:val="28"/>
        </w:rPr>
        <w:t xml:space="preserve"> «</w:t>
      </w:r>
      <w:proofErr w:type="spellStart"/>
      <w:r w:rsidRPr="0083737A">
        <w:rPr>
          <w:rFonts w:ascii="Times New Roman" w:hAnsi="Times New Roman" w:cs="Times New Roman"/>
          <w:sz w:val="28"/>
          <w:szCs w:val="28"/>
        </w:rPr>
        <w:t>Саторис</w:t>
      </w:r>
      <w:proofErr w:type="spellEnd"/>
      <w:r w:rsidRPr="0083737A">
        <w:rPr>
          <w:rFonts w:ascii="Times New Roman" w:hAnsi="Times New Roman" w:cs="Times New Roman"/>
          <w:sz w:val="28"/>
          <w:szCs w:val="28"/>
        </w:rPr>
        <w:t>»</w:t>
      </w:r>
    </w:p>
    <w:p w:rsidR="00E610E9" w:rsidRPr="0083737A" w:rsidRDefault="00E610E9" w:rsidP="0094458F">
      <w:pPr>
        <w:numPr>
          <w:ilvl w:val="0"/>
          <w:numId w:val="26"/>
        </w:numPr>
        <w:tabs>
          <w:tab w:val="left" w:pos="0"/>
          <w:tab w:val="left" w:pos="142"/>
          <w:tab w:val="left" w:pos="460"/>
        </w:tabs>
        <w:suppressAutoHyphens/>
        <w:spacing w:after="0"/>
        <w:ind w:right="142" w:firstLine="709"/>
        <w:jc w:val="both"/>
        <w:rPr>
          <w:rFonts w:ascii="Times New Roman" w:hAnsi="Times New Roman" w:cs="Times New Roman"/>
          <w:sz w:val="28"/>
          <w:szCs w:val="28"/>
        </w:rPr>
      </w:pPr>
      <w:r w:rsidRPr="0083737A">
        <w:rPr>
          <w:rFonts w:ascii="Times New Roman" w:hAnsi="Times New Roman" w:cs="Times New Roman"/>
          <w:sz w:val="28"/>
          <w:szCs w:val="28"/>
        </w:rPr>
        <w:t>ГБУЗ РБ ГДКБ № 17;</w:t>
      </w:r>
    </w:p>
    <w:p w:rsidR="00E610E9" w:rsidRPr="0083737A" w:rsidRDefault="00FE152E" w:rsidP="0094458F">
      <w:pPr>
        <w:numPr>
          <w:ilvl w:val="0"/>
          <w:numId w:val="26"/>
        </w:numPr>
        <w:tabs>
          <w:tab w:val="left" w:pos="0"/>
          <w:tab w:val="left" w:pos="142"/>
          <w:tab w:val="left" w:pos="460"/>
        </w:tabs>
        <w:suppressAutoHyphens/>
        <w:spacing w:after="0"/>
        <w:ind w:right="142" w:firstLine="709"/>
        <w:jc w:val="both"/>
        <w:rPr>
          <w:rFonts w:ascii="Times New Roman" w:hAnsi="Times New Roman" w:cs="Times New Roman"/>
          <w:spacing w:val="-10"/>
          <w:sz w:val="28"/>
          <w:szCs w:val="28"/>
        </w:rPr>
      </w:pPr>
      <w:r w:rsidRPr="0083737A">
        <w:rPr>
          <w:rFonts w:ascii="Times New Roman" w:hAnsi="Times New Roman" w:cs="Times New Roman"/>
          <w:sz w:val="28"/>
          <w:szCs w:val="28"/>
        </w:rPr>
        <w:t>ДДТ «Факел</w:t>
      </w:r>
      <w:r w:rsidR="00E610E9" w:rsidRPr="0083737A">
        <w:rPr>
          <w:rFonts w:ascii="Times New Roman" w:hAnsi="Times New Roman" w:cs="Times New Roman"/>
          <w:sz w:val="28"/>
          <w:szCs w:val="28"/>
        </w:rPr>
        <w:t>» ГО г. Уфы РБ;</w:t>
      </w:r>
    </w:p>
    <w:p w:rsidR="00E610E9" w:rsidRPr="0083737A" w:rsidRDefault="00E610E9" w:rsidP="0094458F">
      <w:pPr>
        <w:numPr>
          <w:ilvl w:val="0"/>
          <w:numId w:val="26"/>
        </w:numPr>
        <w:tabs>
          <w:tab w:val="left" w:pos="0"/>
          <w:tab w:val="left" w:pos="142"/>
          <w:tab w:val="left" w:pos="460"/>
        </w:tabs>
        <w:suppressAutoHyphens/>
        <w:spacing w:after="0"/>
        <w:ind w:firstLine="709"/>
        <w:jc w:val="both"/>
        <w:rPr>
          <w:rFonts w:ascii="Times New Roman" w:hAnsi="Times New Roman" w:cs="Times New Roman"/>
          <w:sz w:val="28"/>
          <w:szCs w:val="28"/>
        </w:rPr>
      </w:pPr>
      <w:r w:rsidRPr="0083737A">
        <w:rPr>
          <w:rFonts w:ascii="Times New Roman" w:hAnsi="Times New Roman" w:cs="Times New Roman"/>
          <w:sz w:val="28"/>
          <w:szCs w:val="28"/>
        </w:rPr>
        <w:t>МКУ ЦБ МУО.</w:t>
      </w:r>
    </w:p>
    <w:p w:rsidR="00E610E9" w:rsidRPr="0083737A" w:rsidRDefault="00E610E9" w:rsidP="0094458F">
      <w:pPr>
        <w:pStyle w:val="ac"/>
        <w:shd w:val="clear" w:color="auto" w:fill="FFFFFF"/>
        <w:tabs>
          <w:tab w:val="left" w:pos="8964"/>
        </w:tabs>
        <w:spacing w:line="276" w:lineRule="auto"/>
        <w:ind w:left="0" w:firstLine="709"/>
        <w:jc w:val="both"/>
        <w:rPr>
          <w:sz w:val="28"/>
          <w:szCs w:val="28"/>
        </w:rPr>
      </w:pPr>
      <w:r w:rsidRPr="0083737A">
        <w:rPr>
          <w:sz w:val="28"/>
          <w:szCs w:val="28"/>
        </w:rPr>
        <w:t xml:space="preserve">Сетевое взаимодействие в работе ОУ  является одним из мощных ресурсов инновационного образования, основанного на принципах продвижения инновационной деятельности и усиления ресурсов учреждения за счет ресурсов других учреждений. </w:t>
      </w:r>
    </w:p>
    <w:p w:rsidR="00FE152E" w:rsidRPr="0083737A" w:rsidRDefault="00E610E9" w:rsidP="0041280C">
      <w:pPr>
        <w:tabs>
          <w:tab w:val="left" w:pos="8964"/>
        </w:tabs>
        <w:spacing w:after="0"/>
        <w:ind w:left="284"/>
        <w:jc w:val="both"/>
        <w:rPr>
          <w:rFonts w:ascii="Times New Roman" w:hAnsi="Times New Roman" w:cs="Times New Roman"/>
          <w:sz w:val="28"/>
          <w:szCs w:val="28"/>
        </w:rPr>
      </w:pPr>
      <w:r w:rsidRPr="0083737A">
        <w:rPr>
          <w:rFonts w:ascii="Times New Roman" w:hAnsi="Times New Roman" w:cs="Times New Roman"/>
          <w:sz w:val="28"/>
          <w:szCs w:val="28"/>
        </w:rPr>
        <w:lastRenderedPageBreak/>
        <w:t xml:space="preserve">         ВЫВОД: Окружающая социальная среда содействует развитию познавательной деятельности, формирует определенные представления о близких и конкретных фактах общественной жизни, труда и быта людей, удовлетворяет интеллектуальные, эмоциональные, эстетические запросы, потребности в физическом развитии и дает возможность разрабатывать и реализовывать социально-педагогические проекты, акции, мероприятия и приобщать воспитанников к национ</w:t>
      </w:r>
      <w:r w:rsidR="0041280C" w:rsidRPr="0083737A">
        <w:rPr>
          <w:rFonts w:ascii="Times New Roman" w:hAnsi="Times New Roman" w:cs="Times New Roman"/>
          <w:sz w:val="28"/>
          <w:szCs w:val="28"/>
        </w:rPr>
        <w:t>альной культуре  Башкортостана.</w:t>
      </w:r>
    </w:p>
    <w:p w:rsidR="00FE152E" w:rsidRPr="0083737A" w:rsidRDefault="00FE152E" w:rsidP="00FE152E">
      <w:pPr>
        <w:ind w:firstLine="709"/>
        <w:jc w:val="both"/>
        <w:rPr>
          <w:rFonts w:ascii="Times New Roman" w:hAnsi="Times New Roman" w:cs="Times New Roman"/>
          <w:b/>
          <w:color w:val="000000"/>
          <w:sz w:val="28"/>
          <w:szCs w:val="28"/>
        </w:rPr>
      </w:pPr>
      <w:r w:rsidRPr="0083737A">
        <w:rPr>
          <w:rFonts w:ascii="Times New Roman" w:hAnsi="Times New Roman" w:cs="Times New Roman"/>
          <w:b/>
          <w:color w:val="000000"/>
          <w:sz w:val="28"/>
          <w:szCs w:val="28"/>
        </w:rPr>
        <w:t>10. Внутренняя система оценки качества образования.</w:t>
      </w:r>
    </w:p>
    <w:p w:rsidR="00FE152E" w:rsidRPr="0083737A" w:rsidRDefault="00FE152E" w:rsidP="00FE152E">
      <w:pPr>
        <w:shd w:val="clear" w:color="auto" w:fill="FFFFFF"/>
        <w:ind w:firstLine="709"/>
        <w:jc w:val="both"/>
        <w:rPr>
          <w:rFonts w:ascii="Times New Roman" w:hAnsi="Times New Roman" w:cs="Times New Roman"/>
          <w:color w:val="000000"/>
          <w:sz w:val="28"/>
          <w:szCs w:val="28"/>
        </w:rPr>
      </w:pPr>
      <w:r w:rsidRPr="0083737A">
        <w:rPr>
          <w:rFonts w:ascii="Times New Roman" w:hAnsi="Times New Roman" w:cs="Times New Roman"/>
          <w:color w:val="000000"/>
          <w:sz w:val="28"/>
          <w:szCs w:val="28"/>
        </w:rPr>
        <w:t>С целью   анализа исполнения законодательства в области образования и качественной оценки 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ОУ ведется внутренняя система оценки качества образования (далее – ВСОКО).</w:t>
      </w:r>
    </w:p>
    <w:p w:rsidR="0094458F" w:rsidRDefault="00FE152E" w:rsidP="00FE152E">
      <w:pPr>
        <w:shd w:val="clear" w:color="auto" w:fill="FFFFFF"/>
        <w:ind w:firstLine="709"/>
        <w:jc w:val="both"/>
        <w:rPr>
          <w:rFonts w:ascii="Times New Roman" w:hAnsi="Times New Roman" w:cs="Times New Roman"/>
          <w:sz w:val="28"/>
          <w:szCs w:val="28"/>
        </w:rPr>
      </w:pPr>
      <w:r w:rsidRPr="0083737A">
        <w:rPr>
          <w:rFonts w:ascii="Times New Roman" w:hAnsi="Times New Roman" w:cs="Times New Roman"/>
          <w:sz w:val="28"/>
          <w:szCs w:val="28"/>
        </w:rPr>
        <w:t xml:space="preserve">Организацией оценки качества образования и интерпретацией полученных результатов, занимается  творческая группа, выбранная общим собранием работников учреждения. </w:t>
      </w:r>
    </w:p>
    <w:p w:rsidR="00FE152E" w:rsidRPr="0083737A" w:rsidRDefault="00FE152E" w:rsidP="00FE152E">
      <w:pPr>
        <w:shd w:val="clear" w:color="auto" w:fill="FFFFFF"/>
        <w:ind w:firstLine="709"/>
        <w:jc w:val="both"/>
        <w:rPr>
          <w:rFonts w:ascii="Times New Roman" w:hAnsi="Times New Roman" w:cs="Times New Roman"/>
          <w:sz w:val="28"/>
          <w:szCs w:val="28"/>
          <w:shd w:val="clear" w:color="auto" w:fill="FFFFFF"/>
        </w:rPr>
      </w:pPr>
      <w:r w:rsidRPr="0083737A">
        <w:rPr>
          <w:rFonts w:ascii="Times New Roman" w:hAnsi="Times New Roman" w:cs="Times New Roman"/>
          <w:sz w:val="28"/>
          <w:szCs w:val="28"/>
          <w:shd w:val="clear" w:color="auto" w:fill="FFFFFF"/>
        </w:rPr>
        <w:t>Систему качества  дошкольного образования мы рассматриваем как систему контроля внутри ОУ, которая включает в себя интегративные качества:</w:t>
      </w:r>
    </w:p>
    <w:p w:rsidR="00FE152E" w:rsidRPr="0083737A" w:rsidRDefault="00FE152E" w:rsidP="0094458F">
      <w:pPr>
        <w:pStyle w:val="a6"/>
        <w:numPr>
          <w:ilvl w:val="0"/>
          <w:numId w:val="27"/>
        </w:numPr>
        <w:spacing w:line="276" w:lineRule="auto"/>
        <w:ind w:left="0" w:firstLine="709"/>
        <w:jc w:val="both"/>
        <w:rPr>
          <w:sz w:val="28"/>
          <w:szCs w:val="28"/>
          <w:lang w:eastAsia="ru-RU"/>
        </w:rPr>
      </w:pPr>
      <w:r w:rsidRPr="0083737A">
        <w:rPr>
          <w:sz w:val="28"/>
          <w:szCs w:val="28"/>
          <w:lang w:eastAsia="ru-RU"/>
        </w:rPr>
        <w:t>качество педагогического процесса. Методическая работа;</w:t>
      </w:r>
    </w:p>
    <w:p w:rsidR="00FE152E" w:rsidRPr="0083737A" w:rsidRDefault="00FE152E" w:rsidP="0094458F">
      <w:pPr>
        <w:pStyle w:val="a6"/>
        <w:numPr>
          <w:ilvl w:val="0"/>
          <w:numId w:val="27"/>
        </w:numPr>
        <w:spacing w:line="276" w:lineRule="auto"/>
        <w:ind w:left="0" w:firstLine="709"/>
        <w:jc w:val="both"/>
        <w:rPr>
          <w:sz w:val="28"/>
          <w:szCs w:val="28"/>
          <w:lang w:eastAsia="ru-RU"/>
        </w:rPr>
      </w:pPr>
      <w:r w:rsidRPr="0083737A">
        <w:rPr>
          <w:sz w:val="28"/>
          <w:szCs w:val="28"/>
          <w:lang w:eastAsia="ru-RU"/>
        </w:rPr>
        <w:t>качество взаимодействия с родителями;</w:t>
      </w:r>
    </w:p>
    <w:p w:rsidR="00FE152E" w:rsidRPr="0083737A" w:rsidRDefault="00FE152E" w:rsidP="0094458F">
      <w:pPr>
        <w:pStyle w:val="a6"/>
        <w:numPr>
          <w:ilvl w:val="0"/>
          <w:numId w:val="27"/>
        </w:numPr>
        <w:spacing w:line="276" w:lineRule="auto"/>
        <w:ind w:left="0" w:firstLine="709"/>
        <w:jc w:val="both"/>
        <w:rPr>
          <w:sz w:val="28"/>
          <w:szCs w:val="28"/>
          <w:lang w:eastAsia="ru-RU"/>
        </w:rPr>
      </w:pPr>
      <w:r w:rsidRPr="0083737A">
        <w:rPr>
          <w:sz w:val="28"/>
          <w:szCs w:val="28"/>
          <w:lang w:eastAsia="ru-RU"/>
        </w:rPr>
        <w:t>качество работы с педагогами;</w:t>
      </w:r>
    </w:p>
    <w:p w:rsidR="00FE152E" w:rsidRPr="0083737A" w:rsidRDefault="00FE152E" w:rsidP="0094458F">
      <w:pPr>
        <w:pStyle w:val="a6"/>
        <w:numPr>
          <w:ilvl w:val="0"/>
          <w:numId w:val="27"/>
        </w:numPr>
        <w:spacing w:line="276" w:lineRule="auto"/>
        <w:ind w:left="0" w:firstLine="709"/>
        <w:jc w:val="both"/>
        <w:rPr>
          <w:sz w:val="28"/>
          <w:szCs w:val="28"/>
          <w:lang w:eastAsia="ru-RU"/>
        </w:rPr>
      </w:pPr>
      <w:r w:rsidRPr="0083737A">
        <w:rPr>
          <w:sz w:val="28"/>
          <w:szCs w:val="28"/>
          <w:lang w:eastAsia="ru-RU"/>
        </w:rPr>
        <w:t>анализ состояния медицинской сферы.</w:t>
      </w:r>
    </w:p>
    <w:p w:rsidR="00FE152E" w:rsidRPr="0083737A" w:rsidRDefault="00FE152E" w:rsidP="00FE152E">
      <w:pPr>
        <w:pStyle w:val="a6"/>
        <w:spacing w:line="276" w:lineRule="auto"/>
        <w:ind w:firstLine="709"/>
        <w:jc w:val="both"/>
        <w:rPr>
          <w:sz w:val="28"/>
          <w:szCs w:val="28"/>
          <w:lang w:eastAsia="ru-RU"/>
        </w:rPr>
      </w:pPr>
      <w:r w:rsidRPr="0083737A">
        <w:rPr>
          <w:sz w:val="28"/>
          <w:szCs w:val="28"/>
          <w:lang w:eastAsia="ru-RU"/>
        </w:rPr>
        <w:t>Анализируются проводимые мероприятия, направленные на сохранение и улучшение здоровья воспитанников, а также наличие необходимых для этого средств.</w:t>
      </w:r>
    </w:p>
    <w:p w:rsidR="00FE152E" w:rsidRPr="0083737A" w:rsidRDefault="00FE152E" w:rsidP="00FE152E">
      <w:pPr>
        <w:pStyle w:val="a6"/>
        <w:spacing w:line="276" w:lineRule="auto"/>
        <w:ind w:firstLine="709"/>
        <w:jc w:val="both"/>
        <w:rPr>
          <w:sz w:val="28"/>
          <w:szCs w:val="28"/>
          <w:lang w:eastAsia="ru-RU"/>
        </w:rPr>
      </w:pPr>
      <w:r w:rsidRPr="0083737A">
        <w:rPr>
          <w:sz w:val="28"/>
          <w:szCs w:val="28"/>
          <w:lang w:eastAsia="ru-RU"/>
        </w:rPr>
        <w:t>Проверка организации питания.</w:t>
      </w:r>
    </w:p>
    <w:p w:rsidR="00FE152E" w:rsidRPr="0083737A" w:rsidRDefault="00FE152E" w:rsidP="00FE152E">
      <w:pPr>
        <w:pStyle w:val="a6"/>
        <w:spacing w:line="276" w:lineRule="auto"/>
        <w:ind w:firstLine="709"/>
        <w:jc w:val="both"/>
        <w:rPr>
          <w:sz w:val="28"/>
          <w:szCs w:val="28"/>
          <w:lang w:eastAsia="ru-RU"/>
        </w:rPr>
      </w:pPr>
      <w:r w:rsidRPr="0083737A">
        <w:rPr>
          <w:sz w:val="28"/>
          <w:szCs w:val="28"/>
          <w:lang w:eastAsia="ru-RU"/>
        </w:rPr>
        <w:t xml:space="preserve">Также проводится аудит выполнения предписаний и соблюдения правил приготовления пищи и всех санитарных норм, качества продуктов.  </w:t>
      </w:r>
    </w:p>
    <w:p w:rsidR="00FE152E" w:rsidRPr="0083737A" w:rsidRDefault="00FE152E" w:rsidP="00FE152E">
      <w:pPr>
        <w:shd w:val="clear" w:color="auto" w:fill="FFFFFF"/>
        <w:ind w:firstLine="709"/>
        <w:jc w:val="both"/>
        <w:rPr>
          <w:rFonts w:ascii="Times New Roman" w:hAnsi="Times New Roman" w:cs="Times New Roman"/>
          <w:sz w:val="28"/>
          <w:szCs w:val="28"/>
        </w:rPr>
      </w:pPr>
      <w:r w:rsidRPr="0083737A">
        <w:rPr>
          <w:rFonts w:ascii="Times New Roman" w:hAnsi="Times New Roman" w:cs="Times New Roman"/>
          <w:color w:val="000000"/>
          <w:sz w:val="28"/>
          <w:szCs w:val="28"/>
        </w:rPr>
        <w:t xml:space="preserve">В качестве источников данных для оценки качества образования используются: статистические данные; мониторинговые исследования; социологические опросы; отчеты педагогов и воспитателей ОУ; посещение ООД, мероприятий, организуемых педагогами дошкольного учреждения; анкетирование педагогов и родителей; данные полученные в результате проведения контрольной деятельности </w:t>
      </w:r>
      <w:r w:rsidRPr="0083737A">
        <w:rPr>
          <w:rFonts w:ascii="Times New Roman" w:hAnsi="Times New Roman" w:cs="Times New Roman"/>
          <w:sz w:val="28"/>
          <w:szCs w:val="28"/>
        </w:rPr>
        <w:t>(тематический, оперативный, фронтальный, итоговый, текущий контроль).</w:t>
      </w:r>
    </w:p>
    <w:p w:rsidR="00FE152E" w:rsidRPr="0083737A" w:rsidRDefault="00FE152E" w:rsidP="00FE152E">
      <w:pPr>
        <w:spacing w:after="0"/>
        <w:ind w:firstLine="709"/>
        <w:jc w:val="both"/>
        <w:rPr>
          <w:rFonts w:ascii="Times New Roman" w:hAnsi="Times New Roman" w:cs="Times New Roman"/>
          <w:sz w:val="28"/>
          <w:szCs w:val="28"/>
        </w:rPr>
      </w:pPr>
      <w:r w:rsidRPr="0083737A">
        <w:rPr>
          <w:rFonts w:ascii="Times New Roman" w:hAnsi="Times New Roman" w:cs="Times New Roman"/>
          <w:color w:val="000000"/>
          <w:sz w:val="28"/>
          <w:szCs w:val="28"/>
        </w:rPr>
        <w:lastRenderedPageBreak/>
        <w:t>Основными принципами ВСОКО</w:t>
      </w:r>
      <w:r w:rsidRPr="0083737A">
        <w:rPr>
          <w:rFonts w:ascii="Times New Roman" w:hAnsi="Times New Roman" w:cs="Times New Roman"/>
          <w:b/>
          <w:bCs/>
          <w:color w:val="000000"/>
          <w:sz w:val="28"/>
          <w:szCs w:val="28"/>
        </w:rPr>
        <w:t> </w:t>
      </w:r>
      <w:r w:rsidRPr="0083737A">
        <w:rPr>
          <w:rFonts w:ascii="Times New Roman" w:hAnsi="Times New Roman" w:cs="Times New Roman"/>
          <w:color w:val="000000"/>
          <w:sz w:val="28"/>
          <w:szCs w:val="28"/>
        </w:rPr>
        <w:t>ОУ являются  целостность, оперативность, информационная открытость к результатам.</w:t>
      </w:r>
    </w:p>
    <w:p w:rsidR="00FE152E" w:rsidRPr="0083737A" w:rsidRDefault="00FE152E" w:rsidP="00FE152E">
      <w:pPr>
        <w:pStyle w:val="4"/>
        <w:shd w:val="clear" w:color="auto" w:fill="FFFFFF"/>
        <w:spacing w:before="0"/>
        <w:ind w:firstLine="709"/>
        <w:jc w:val="both"/>
        <w:textAlignment w:val="baseline"/>
        <w:rPr>
          <w:rFonts w:ascii="Times New Roman" w:hAnsi="Times New Roman" w:cs="Times New Roman"/>
          <w:color w:val="auto"/>
          <w:sz w:val="28"/>
          <w:szCs w:val="28"/>
          <w:bdr w:val="none" w:sz="0" w:space="0" w:color="auto" w:frame="1"/>
        </w:rPr>
      </w:pPr>
      <w:r w:rsidRPr="0083737A">
        <w:rPr>
          <w:rFonts w:ascii="Times New Roman" w:hAnsi="Times New Roman" w:cs="Times New Roman"/>
          <w:color w:val="auto"/>
          <w:sz w:val="28"/>
          <w:szCs w:val="28"/>
          <w:lang w:eastAsia="en-US"/>
        </w:rPr>
        <w:t>Вывод: </w:t>
      </w:r>
      <w:r w:rsidRPr="0083737A">
        <w:rPr>
          <w:rFonts w:ascii="Times New Roman" w:hAnsi="Times New Roman" w:cs="Times New Roman"/>
          <w:color w:val="auto"/>
          <w:sz w:val="28"/>
          <w:szCs w:val="28"/>
          <w:shd w:val="clear" w:color="auto" w:fill="FFFFFF"/>
          <w:lang w:eastAsia="en-US"/>
        </w:rPr>
        <w:t>в ОУ выстроена внутренняя система оценки качества образования по всем направлениям развития дошкольника и функционирования ОУ в целом.</w:t>
      </w:r>
    </w:p>
    <w:p w:rsidR="00FE152E" w:rsidRPr="0083737A" w:rsidRDefault="00FE152E" w:rsidP="00FE152E">
      <w:pPr>
        <w:ind w:firstLine="709"/>
        <w:jc w:val="both"/>
        <w:textAlignment w:val="baseline"/>
        <w:rPr>
          <w:rFonts w:ascii="Times New Roman" w:hAnsi="Times New Roman" w:cs="Times New Roman"/>
          <w:sz w:val="28"/>
          <w:szCs w:val="28"/>
        </w:rPr>
      </w:pPr>
      <w:r w:rsidRPr="0083737A">
        <w:rPr>
          <w:rFonts w:ascii="Times New Roman" w:hAnsi="Times New Roman" w:cs="Times New Roman"/>
          <w:sz w:val="28"/>
          <w:szCs w:val="28"/>
        </w:rPr>
        <w:t>Работа</w:t>
      </w:r>
      <w:r w:rsidRPr="0083737A">
        <w:rPr>
          <w:rFonts w:ascii="Times New Roman" w:eastAsia="Calibri" w:hAnsi="Times New Roman" w:cs="Times New Roman"/>
          <w:sz w:val="28"/>
          <w:szCs w:val="28"/>
        </w:rPr>
        <w:t xml:space="preserve"> учреждения направлены на продолжение реализации приоритетных направлений деятельности учреждения во взаимодействии детского сада, семьи и общественности.  </w:t>
      </w:r>
    </w:p>
    <w:p w:rsidR="00883485" w:rsidRPr="0083737A" w:rsidRDefault="00883485" w:rsidP="0094458F">
      <w:pPr>
        <w:ind w:firstLine="709"/>
        <w:jc w:val="both"/>
        <w:rPr>
          <w:rFonts w:ascii="Times New Roman" w:hAnsi="Times New Roman" w:cs="Times New Roman"/>
          <w:sz w:val="28"/>
          <w:szCs w:val="28"/>
        </w:rPr>
      </w:pPr>
      <w:r w:rsidRPr="0083737A">
        <w:rPr>
          <w:rFonts w:ascii="Times New Roman" w:hAnsi="Times New Roman" w:cs="Times New Roman"/>
          <w:b/>
          <w:sz w:val="28"/>
          <w:szCs w:val="28"/>
        </w:rPr>
        <w:t>Заключение:</w:t>
      </w:r>
      <w:r w:rsidRPr="0083737A">
        <w:rPr>
          <w:rFonts w:ascii="Times New Roman" w:hAnsi="Times New Roman" w:cs="Times New Roman"/>
          <w:sz w:val="28"/>
          <w:szCs w:val="28"/>
        </w:rPr>
        <w:t xml:space="preserve"> считать работу ОУ в 2016 – 2017 г. оптимальной.</w:t>
      </w:r>
    </w:p>
    <w:p w:rsidR="00883485" w:rsidRPr="0083737A" w:rsidRDefault="00883485" w:rsidP="00883485">
      <w:pPr>
        <w:ind w:firstLine="510"/>
        <w:jc w:val="both"/>
        <w:rPr>
          <w:rFonts w:ascii="Times New Roman" w:eastAsia="Times New Roman" w:hAnsi="Times New Roman" w:cs="Times New Roman"/>
          <w:color w:val="000000"/>
          <w:sz w:val="28"/>
          <w:szCs w:val="28"/>
        </w:rPr>
      </w:pPr>
    </w:p>
    <w:p w:rsidR="00883485" w:rsidRPr="0083737A" w:rsidRDefault="00883485" w:rsidP="00883485">
      <w:pPr>
        <w:shd w:val="clear" w:color="auto" w:fill="FFFFFF"/>
        <w:spacing w:after="0" w:line="270" w:lineRule="atLeast"/>
        <w:ind w:right="142"/>
        <w:jc w:val="center"/>
        <w:textAlignment w:val="baseline"/>
        <w:outlineLvl w:val="3"/>
        <w:rPr>
          <w:rFonts w:ascii="Times New Roman" w:eastAsia="Times New Roman" w:hAnsi="Times New Roman" w:cs="Times New Roman"/>
          <w:b/>
          <w:bCs/>
          <w:color w:val="000000"/>
          <w:sz w:val="28"/>
          <w:szCs w:val="28"/>
          <w:bdr w:val="none" w:sz="0" w:space="0" w:color="auto" w:frame="1"/>
        </w:rPr>
      </w:pPr>
      <w:r w:rsidRPr="0083737A">
        <w:rPr>
          <w:rFonts w:ascii="Times New Roman" w:eastAsia="Times New Roman" w:hAnsi="Times New Roman" w:cs="Times New Roman"/>
          <w:b/>
          <w:bCs/>
          <w:color w:val="000000"/>
          <w:sz w:val="28"/>
          <w:szCs w:val="28"/>
          <w:bdr w:val="none" w:sz="0" w:space="0" w:color="auto" w:frame="1"/>
        </w:rPr>
        <w:t>ПОКАЗАТЕЛИ</w:t>
      </w:r>
      <w:r w:rsidRPr="0083737A">
        <w:rPr>
          <w:rFonts w:ascii="Times New Roman" w:eastAsia="Times New Roman" w:hAnsi="Times New Roman" w:cs="Times New Roman"/>
          <w:b/>
          <w:bCs/>
          <w:color w:val="000000"/>
          <w:sz w:val="28"/>
          <w:szCs w:val="28"/>
        </w:rPr>
        <w:br/>
      </w:r>
      <w:r w:rsidRPr="0083737A">
        <w:rPr>
          <w:rFonts w:ascii="Times New Roman" w:eastAsia="Times New Roman" w:hAnsi="Times New Roman" w:cs="Times New Roman"/>
          <w:b/>
          <w:bCs/>
          <w:color w:val="000000"/>
          <w:sz w:val="28"/>
          <w:szCs w:val="28"/>
          <w:bdr w:val="none" w:sz="0" w:space="0" w:color="auto" w:frame="1"/>
        </w:rPr>
        <w:t>ДЕЯТЕЛЬНОСТИ ДОШКОЛЬНОЙ ОБРАЗОВАТЕЛЬНОЙ ОРГАНИЗАЦИИ,</w:t>
      </w:r>
      <w:r w:rsidRPr="0083737A">
        <w:rPr>
          <w:rFonts w:ascii="Times New Roman" w:eastAsia="Times New Roman" w:hAnsi="Times New Roman" w:cs="Times New Roman"/>
          <w:b/>
          <w:bCs/>
          <w:color w:val="000000"/>
          <w:sz w:val="28"/>
          <w:szCs w:val="28"/>
        </w:rPr>
        <w:br/>
      </w:r>
      <w:r w:rsidRPr="0083737A">
        <w:rPr>
          <w:rFonts w:ascii="Times New Roman" w:eastAsia="Times New Roman" w:hAnsi="Times New Roman" w:cs="Times New Roman"/>
          <w:b/>
          <w:bCs/>
          <w:color w:val="000000"/>
          <w:sz w:val="28"/>
          <w:szCs w:val="28"/>
          <w:bdr w:val="none" w:sz="0" w:space="0" w:color="auto" w:frame="1"/>
        </w:rPr>
        <w:t>ПОДЛЕЖАЩЕЙ САМООБСЛЕДОВАНИЮ</w:t>
      </w:r>
    </w:p>
    <w:p w:rsidR="00883485" w:rsidRPr="0083737A" w:rsidRDefault="00883485" w:rsidP="0088348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63"/>
        <w:gridCol w:w="6689"/>
        <w:gridCol w:w="1417"/>
      </w:tblGrid>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 п/п</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Показатели</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Единица измерения</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267</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В режиме полного дня (8 - 12 часов)</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267</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В режиме кратковременного пребывания (3 - 5 часов)</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1.1.3</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В семейной дошкольной группе</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1.1.4</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Общая численность воспитанников в возрасте до 3 лет</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42</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1.3</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Общая численность воспитанников в возрасте от 3 до 8 лет</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225</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1.4</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267/100%</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1.4.1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В режиме полного дня (8 - 12 часов)</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267/100%</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1.4.2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В режиме продленного дня (12 - 14 часов)</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1.4.3</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В режиме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lastRenderedPageBreak/>
              <w:t>1.5</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1.5.1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1.5.2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267/100%</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1.5.3</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По присмотру и уходу</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1.6</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1251/3,9%</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1.7</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18</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1.7.1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16/88%</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1.7.2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 xml:space="preserve">      13/72%</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1.7.3</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4/22%</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1.7.4</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4/22%</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1.8</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12/5%</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1.8.1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Высшая</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6/33%</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1.8.2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Первая</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6/33%</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1.9</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1.9.1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До 5 лет</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5/27%</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1.9.2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Свыше 30 лет</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5/27%</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1.10</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14/77%</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w:t>
            </w:r>
            <w:r w:rsidRPr="0094458F">
              <w:rPr>
                <w:rFonts w:ascii="Times New Roman" w:eastAsia="Times New Roman" w:hAnsi="Times New Roman" w:cs="Times New Roman"/>
                <w:sz w:val="24"/>
                <w:szCs w:val="24"/>
              </w:rPr>
              <w:lastRenderedPageBreak/>
              <w:t>возрасте от 55 лет</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lastRenderedPageBreak/>
              <w:t>1/5,5%</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lastRenderedPageBreak/>
              <w:t>1.12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34/85%</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1.13</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19/47%</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1.14</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18/267</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1.15</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1.15.1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Музыкального руководителя</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да</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1.15.2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Инструктора по физической культуре</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да</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1.15.3</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Учителя-логопеда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да</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1.15.4</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ind w:left="170"/>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Логопеда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ind w:left="170"/>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нет</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1.15.5</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Учителя-дефектолога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нет</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1.15.6</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Педагога-психолога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да</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Инфраструктура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2.1</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1343кв. м</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2.2</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Площадь помещений для организации дополнительных видов деятельности воспитанников</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152кв. м</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2.3</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Наличие физкультурного зала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да</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2.4</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Наличие музыкального зала</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да</w:t>
            </w:r>
          </w:p>
        </w:tc>
      </w:tr>
      <w:tr w:rsidR="00883485" w:rsidRPr="0083737A" w:rsidTr="00D41C1A">
        <w:tc>
          <w:tcPr>
            <w:tcW w:w="963"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2.5</w:t>
            </w:r>
          </w:p>
        </w:tc>
        <w:tc>
          <w:tcPr>
            <w:tcW w:w="6689"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w:t>
            </w:r>
            <w:bookmarkStart w:id="0" w:name="_GoBack"/>
            <w:bookmarkEnd w:id="0"/>
            <w:r w:rsidRPr="0094458F">
              <w:rPr>
                <w:rFonts w:ascii="Times New Roman" w:eastAsia="Times New Roman" w:hAnsi="Times New Roman" w:cs="Times New Roman"/>
                <w:sz w:val="24"/>
                <w:szCs w:val="24"/>
              </w:rPr>
              <w:t>гулке</w:t>
            </w:r>
          </w:p>
        </w:tc>
        <w:tc>
          <w:tcPr>
            <w:tcW w:w="1417" w:type="dxa"/>
            <w:tcBorders>
              <w:top w:val="single" w:sz="4" w:space="0" w:color="auto"/>
              <w:left w:val="single" w:sz="4" w:space="0" w:color="auto"/>
              <w:bottom w:val="single" w:sz="4" w:space="0" w:color="auto"/>
              <w:right w:val="single" w:sz="4" w:space="0" w:color="auto"/>
            </w:tcBorders>
          </w:tcPr>
          <w:p w:rsidR="00883485" w:rsidRPr="0094458F" w:rsidRDefault="00883485" w:rsidP="00D41C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458F">
              <w:rPr>
                <w:rFonts w:ascii="Times New Roman" w:eastAsia="Times New Roman" w:hAnsi="Times New Roman" w:cs="Times New Roman"/>
                <w:sz w:val="24"/>
                <w:szCs w:val="24"/>
              </w:rPr>
              <w:t>да</w:t>
            </w:r>
          </w:p>
        </w:tc>
      </w:tr>
    </w:tbl>
    <w:p w:rsidR="00883485" w:rsidRPr="0083737A" w:rsidRDefault="00883485" w:rsidP="006926F4">
      <w:pPr>
        <w:rPr>
          <w:rFonts w:ascii="Times New Roman" w:hAnsi="Times New Roman" w:cs="Times New Roman"/>
          <w:sz w:val="28"/>
          <w:szCs w:val="28"/>
        </w:rPr>
      </w:pPr>
    </w:p>
    <w:p w:rsidR="00883485" w:rsidRPr="0083737A" w:rsidRDefault="00883485" w:rsidP="0094458F">
      <w:pPr>
        <w:spacing w:after="0" w:line="240" w:lineRule="auto"/>
        <w:ind w:right="142"/>
        <w:jc w:val="center"/>
        <w:rPr>
          <w:rFonts w:ascii="Times New Roman" w:hAnsi="Times New Roman" w:cs="Times New Roman"/>
          <w:sz w:val="28"/>
          <w:szCs w:val="28"/>
        </w:rPr>
      </w:pPr>
      <w:r w:rsidRPr="0083737A">
        <w:rPr>
          <w:rFonts w:ascii="Times New Roman" w:hAnsi="Times New Roman" w:cs="Times New Roman"/>
          <w:sz w:val="28"/>
          <w:szCs w:val="28"/>
        </w:rPr>
        <w:t>Директор МБОУ «Центр образования № 69</w:t>
      </w:r>
      <w:r w:rsidRPr="0083737A">
        <w:rPr>
          <w:rFonts w:ascii="Times New Roman" w:hAnsi="Times New Roman" w:cs="Times New Roman"/>
          <w:b/>
          <w:sz w:val="28"/>
          <w:szCs w:val="28"/>
        </w:rPr>
        <w:t xml:space="preserve">»   </w:t>
      </w:r>
      <w:r w:rsidRPr="0083737A">
        <w:rPr>
          <w:rFonts w:ascii="Times New Roman" w:hAnsi="Times New Roman" w:cs="Times New Roman"/>
          <w:sz w:val="28"/>
          <w:szCs w:val="28"/>
        </w:rPr>
        <w:t xml:space="preserve">Э.А. </w:t>
      </w:r>
      <w:proofErr w:type="spellStart"/>
      <w:r w:rsidRPr="0083737A">
        <w:rPr>
          <w:rFonts w:ascii="Times New Roman" w:hAnsi="Times New Roman" w:cs="Times New Roman"/>
          <w:sz w:val="28"/>
          <w:szCs w:val="28"/>
        </w:rPr>
        <w:t>Мазитов</w:t>
      </w:r>
      <w:proofErr w:type="spellEnd"/>
    </w:p>
    <w:p w:rsidR="00883485" w:rsidRPr="0083737A" w:rsidRDefault="00883485" w:rsidP="006926F4">
      <w:pPr>
        <w:rPr>
          <w:rFonts w:ascii="Times New Roman" w:hAnsi="Times New Roman" w:cs="Times New Roman"/>
          <w:sz w:val="28"/>
          <w:szCs w:val="28"/>
        </w:rPr>
      </w:pPr>
    </w:p>
    <w:sectPr w:rsidR="00883485" w:rsidRPr="0083737A" w:rsidSect="00367BE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0"/>
        </w:tabs>
        <w:ind w:left="0" w:firstLine="0"/>
      </w:pPr>
      <w:rPr>
        <w:rFonts w:ascii="Symbol" w:hAnsi="Symbol"/>
      </w:rPr>
    </w:lvl>
  </w:abstractNum>
  <w:abstractNum w:abstractNumId="1">
    <w:nsid w:val="015E33FF"/>
    <w:multiLevelType w:val="hybridMultilevel"/>
    <w:tmpl w:val="99D648B8"/>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F33343"/>
    <w:multiLevelType w:val="multilevel"/>
    <w:tmpl w:val="6C8E2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32251"/>
    <w:multiLevelType w:val="multilevel"/>
    <w:tmpl w:val="738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E19F8"/>
    <w:multiLevelType w:val="hybridMultilevel"/>
    <w:tmpl w:val="EFD099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7F0FA6"/>
    <w:multiLevelType w:val="multilevel"/>
    <w:tmpl w:val="0A2A3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04F84"/>
    <w:multiLevelType w:val="multilevel"/>
    <w:tmpl w:val="1B4C7F68"/>
    <w:lvl w:ilvl="0">
      <w:start w:val="3"/>
      <w:numFmt w:val="decimal"/>
      <w:lvlText w:val="%1."/>
      <w:lvlJc w:val="left"/>
      <w:pPr>
        <w:ind w:left="644" w:hanging="360"/>
      </w:pPr>
    </w:lvl>
    <w:lvl w:ilvl="1">
      <w:start w:val="1"/>
      <w:numFmt w:val="decimal"/>
      <w:isLgl/>
      <w:lvlText w:val="%1.%2."/>
      <w:lvlJc w:val="left"/>
      <w:pPr>
        <w:ind w:left="1004" w:hanging="720"/>
      </w:pPr>
      <w:rPr>
        <w:b/>
        <w:i w:val="0"/>
      </w:r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7">
    <w:nsid w:val="1E5976A3"/>
    <w:multiLevelType w:val="hybridMultilevel"/>
    <w:tmpl w:val="2D64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61EF5"/>
    <w:multiLevelType w:val="multilevel"/>
    <w:tmpl w:val="C88C3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61F33"/>
    <w:multiLevelType w:val="multilevel"/>
    <w:tmpl w:val="606EB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4664B"/>
    <w:multiLevelType w:val="multilevel"/>
    <w:tmpl w:val="0F5CB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764C55"/>
    <w:multiLevelType w:val="multilevel"/>
    <w:tmpl w:val="3CF4A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E113F"/>
    <w:multiLevelType w:val="multilevel"/>
    <w:tmpl w:val="6EFE9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663199"/>
    <w:multiLevelType w:val="multilevel"/>
    <w:tmpl w:val="25B4D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72738B"/>
    <w:multiLevelType w:val="multilevel"/>
    <w:tmpl w:val="FB5807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8C2E12"/>
    <w:multiLevelType w:val="multilevel"/>
    <w:tmpl w:val="57CA5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06559B"/>
    <w:multiLevelType w:val="hybridMultilevel"/>
    <w:tmpl w:val="96282AFC"/>
    <w:lvl w:ilvl="0" w:tplc="9BF4541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F00640"/>
    <w:multiLevelType w:val="multilevel"/>
    <w:tmpl w:val="DC9CD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8C4323"/>
    <w:multiLevelType w:val="hybridMultilevel"/>
    <w:tmpl w:val="B7E0BF3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EF62F0D"/>
    <w:multiLevelType w:val="multilevel"/>
    <w:tmpl w:val="9E908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30261F"/>
    <w:multiLevelType w:val="multilevel"/>
    <w:tmpl w:val="775434F8"/>
    <w:lvl w:ilvl="0">
      <w:start w:val="4"/>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0273341"/>
    <w:multiLevelType w:val="hybridMultilevel"/>
    <w:tmpl w:val="EF06577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B05BA9"/>
    <w:multiLevelType w:val="hybridMultilevel"/>
    <w:tmpl w:val="5DDA0D66"/>
    <w:lvl w:ilvl="0" w:tplc="D472A79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F40741F"/>
    <w:multiLevelType w:val="multilevel"/>
    <w:tmpl w:val="47BAF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B54565"/>
    <w:multiLevelType w:val="multilevel"/>
    <w:tmpl w:val="4FC828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D84C07"/>
    <w:multiLevelType w:val="multilevel"/>
    <w:tmpl w:val="F87EA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7657AF"/>
    <w:multiLevelType w:val="multilevel"/>
    <w:tmpl w:val="2F6CC1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9"/>
  </w:num>
  <w:num w:numId="3">
    <w:abstractNumId w:val="3"/>
  </w:num>
  <w:num w:numId="4">
    <w:abstractNumId w:val="7"/>
  </w:num>
  <w:num w:numId="5">
    <w:abstractNumId w:val="23"/>
  </w:num>
  <w:num w:numId="6">
    <w:abstractNumId w:val="12"/>
  </w:num>
  <w:num w:numId="7">
    <w:abstractNumId w:val="5"/>
  </w:num>
  <w:num w:numId="8">
    <w:abstractNumId w:val="13"/>
  </w:num>
  <w:num w:numId="9">
    <w:abstractNumId w:val="25"/>
  </w:num>
  <w:num w:numId="10">
    <w:abstractNumId w:val="11"/>
  </w:num>
  <w:num w:numId="11">
    <w:abstractNumId w:val="9"/>
  </w:num>
  <w:num w:numId="12">
    <w:abstractNumId w:val="8"/>
  </w:num>
  <w:num w:numId="13">
    <w:abstractNumId w:val="17"/>
  </w:num>
  <w:num w:numId="14">
    <w:abstractNumId w:val="2"/>
  </w:num>
  <w:num w:numId="15">
    <w:abstractNumId w:val="26"/>
  </w:num>
  <w:num w:numId="16">
    <w:abstractNumId w:val="14"/>
  </w:num>
  <w:num w:numId="17">
    <w:abstractNumId w:val="10"/>
  </w:num>
  <w:num w:numId="18">
    <w:abstractNumId w:val="22"/>
  </w:num>
  <w:num w:numId="19">
    <w:abstractNumId w:val="15"/>
  </w:num>
  <w:num w:numId="20">
    <w:abstractNumId w:val="18"/>
  </w:num>
  <w:num w:numId="21">
    <w:abstractNumId w:val="1"/>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20D13"/>
    <w:rsid w:val="000B0606"/>
    <w:rsid w:val="00105F35"/>
    <w:rsid w:val="0011646F"/>
    <w:rsid w:val="00130BDB"/>
    <w:rsid w:val="001570CA"/>
    <w:rsid w:val="0023109F"/>
    <w:rsid w:val="00254EF5"/>
    <w:rsid w:val="002877E2"/>
    <w:rsid w:val="002A6E2B"/>
    <w:rsid w:val="00346A32"/>
    <w:rsid w:val="00367BE0"/>
    <w:rsid w:val="004074D4"/>
    <w:rsid w:val="0041280C"/>
    <w:rsid w:val="00453ADC"/>
    <w:rsid w:val="004C750E"/>
    <w:rsid w:val="004D771E"/>
    <w:rsid w:val="004F68F3"/>
    <w:rsid w:val="005F2BF0"/>
    <w:rsid w:val="006926F4"/>
    <w:rsid w:val="008215C6"/>
    <w:rsid w:val="00830EE3"/>
    <w:rsid w:val="0083737A"/>
    <w:rsid w:val="00841B07"/>
    <w:rsid w:val="0085663B"/>
    <w:rsid w:val="00883485"/>
    <w:rsid w:val="0094458F"/>
    <w:rsid w:val="009D3964"/>
    <w:rsid w:val="009E0BB9"/>
    <w:rsid w:val="00A23DBF"/>
    <w:rsid w:val="00A245F3"/>
    <w:rsid w:val="00A42DA6"/>
    <w:rsid w:val="00AA5D7C"/>
    <w:rsid w:val="00AC127B"/>
    <w:rsid w:val="00AD7151"/>
    <w:rsid w:val="00B93C02"/>
    <w:rsid w:val="00BC5D05"/>
    <w:rsid w:val="00CB7180"/>
    <w:rsid w:val="00CC2A6D"/>
    <w:rsid w:val="00D034E9"/>
    <w:rsid w:val="00D06B0B"/>
    <w:rsid w:val="00D20D13"/>
    <w:rsid w:val="00D41C1A"/>
    <w:rsid w:val="00D65DF6"/>
    <w:rsid w:val="00E07915"/>
    <w:rsid w:val="00E14380"/>
    <w:rsid w:val="00E47086"/>
    <w:rsid w:val="00E610E9"/>
    <w:rsid w:val="00E84CAE"/>
    <w:rsid w:val="00EA4BBA"/>
    <w:rsid w:val="00EA67AA"/>
    <w:rsid w:val="00EC5AD3"/>
    <w:rsid w:val="00EE0335"/>
    <w:rsid w:val="00F32724"/>
    <w:rsid w:val="00FC38E2"/>
    <w:rsid w:val="00FC6190"/>
    <w:rsid w:val="00FE152E"/>
    <w:rsid w:val="00FE1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B0B"/>
  </w:style>
  <w:style w:type="paragraph" w:styleId="2">
    <w:name w:val="heading 2"/>
    <w:basedOn w:val="a"/>
    <w:next w:val="a"/>
    <w:link w:val="20"/>
    <w:semiHidden/>
    <w:unhideWhenUsed/>
    <w:qFormat/>
    <w:rsid w:val="00CB7180"/>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CB71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20D13"/>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D20D13"/>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D20D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
    <w:name w:val="Основной текст (3)_"/>
    <w:basedOn w:val="a0"/>
    <w:link w:val="30"/>
    <w:rsid w:val="00D20D13"/>
    <w:rPr>
      <w:rFonts w:ascii="Times New Roman" w:eastAsia="Times New Roman" w:hAnsi="Times New Roman" w:cs="Times New Roman"/>
      <w:b/>
      <w:bCs/>
      <w:i/>
      <w:iCs/>
      <w:sz w:val="28"/>
      <w:szCs w:val="28"/>
      <w:shd w:val="clear" w:color="auto" w:fill="FFFFFF"/>
    </w:rPr>
  </w:style>
  <w:style w:type="character" w:customStyle="1" w:styleId="31">
    <w:name w:val="Основной текст (3) + Не полужирный;Не курсив"/>
    <w:basedOn w:val="3"/>
    <w:rsid w:val="00D20D13"/>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D20D13"/>
    <w:pPr>
      <w:widowControl w:val="0"/>
      <w:shd w:val="clear" w:color="auto" w:fill="FFFFFF"/>
      <w:spacing w:after="420" w:line="0" w:lineRule="atLeast"/>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D20D13"/>
    <w:pPr>
      <w:widowControl w:val="0"/>
      <w:shd w:val="clear" w:color="auto" w:fill="FFFFFF"/>
      <w:spacing w:before="420" w:after="0" w:line="326"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D20D13"/>
    <w:pPr>
      <w:widowControl w:val="0"/>
      <w:shd w:val="clear" w:color="auto" w:fill="FFFFFF"/>
      <w:spacing w:before="300" w:after="0" w:line="331" w:lineRule="exact"/>
      <w:jc w:val="both"/>
    </w:pPr>
    <w:rPr>
      <w:rFonts w:ascii="Times New Roman" w:eastAsia="Times New Roman" w:hAnsi="Times New Roman" w:cs="Times New Roman"/>
      <w:b/>
      <w:bCs/>
      <w:i/>
      <w:iCs/>
      <w:sz w:val="28"/>
      <w:szCs w:val="28"/>
    </w:rPr>
  </w:style>
  <w:style w:type="character" w:customStyle="1" w:styleId="41">
    <w:name w:val="Основной текст (4)_"/>
    <w:basedOn w:val="a0"/>
    <w:link w:val="42"/>
    <w:rsid w:val="00D20D1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D20D13"/>
    <w:pPr>
      <w:widowControl w:val="0"/>
      <w:shd w:val="clear" w:color="auto" w:fill="FFFFFF"/>
      <w:spacing w:after="60" w:line="0" w:lineRule="atLeast"/>
      <w:jc w:val="both"/>
    </w:pPr>
    <w:rPr>
      <w:rFonts w:ascii="Times New Roman" w:eastAsia="Times New Roman" w:hAnsi="Times New Roman" w:cs="Times New Roman"/>
      <w:sz w:val="20"/>
      <w:szCs w:val="20"/>
    </w:rPr>
  </w:style>
  <w:style w:type="character" w:customStyle="1" w:styleId="12">
    <w:name w:val="Заголовок №1 (2)_"/>
    <w:basedOn w:val="a0"/>
    <w:link w:val="120"/>
    <w:rsid w:val="00D20D13"/>
    <w:rPr>
      <w:rFonts w:ascii="Times New Roman" w:eastAsia="Times New Roman" w:hAnsi="Times New Roman" w:cs="Times New Roman"/>
      <w:b/>
      <w:bCs/>
      <w:i/>
      <w:iCs/>
      <w:sz w:val="28"/>
      <w:szCs w:val="28"/>
      <w:shd w:val="clear" w:color="auto" w:fill="FFFFFF"/>
    </w:rPr>
  </w:style>
  <w:style w:type="character" w:customStyle="1" w:styleId="24">
    <w:name w:val="Основной текст (2) + Полужирный;Курсив"/>
    <w:basedOn w:val="21"/>
    <w:rsid w:val="00D20D1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120">
    <w:name w:val="Заголовок №1 (2)"/>
    <w:basedOn w:val="a"/>
    <w:link w:val="12"/>
    <w:rsid w:val="00D20D13"/>
    <w:pPr>
      <w:widowControl w:val="0"/>
      <w:shd w:val="clear" w:color="auto" w:fill="FFFFFF"/>
      <w:spacing w:before="300" w:after="0" w:line="326" w:lineRule="exact"/>
      <w:jc w:val="both"/>
      <w:outlineLvl w:val="0"/>
    </w:pPr>
    <w:rPr>
      <w:rFonts w:ascii="Times New Roman" w:eastAsia="Times New Roman" w:hAnsi="Times New Roman" w:cs="Times New Roman"/>
      <w:b/>
      <w:bCs/>
      <w:i/>
      <w:iCs/>
      <w:sz w:val="28"/>
      <w:szCs w:val="28"/>
    </w:rPr>
  </w:style>
  <w:style w:type="character" w:customStyle="1" w:styleId="25">
    <w:name w:val="Основной текст (2) + Курсив"/>
    <w:basedOn w:val="21"/>
    <w:rsid w:val="00D20D1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
    <w:basedOn w:val="21"/>
    <w:rsid w:val="00D20D1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basedOn w:val="a0"/>
    <w:link w:val="50"/>
    <w:rsid w:val="00D20D13"/>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D20D13"/>
    <w:pPr>
      <w:widowControl w:val="0"/>
      <w:shd w:val="clear" w:color="auto" w:fill="FFFFFF"/>
      <w:spacing w:after="0" w:line="326" w:lineRule="exact"/>
    </w:pPr>
    <w:rPr>
      <w:rFonts w:ascii="Times New Roman" w:eastAsia="Times New Roman" w:hAnsi="Times New Roman" w:cs="Times New Roman"/>
      <w:b/>
      <w:bCs/>
      <w:sz w:val="28"/>
      <w:szCs w:val="28"/>
    </w:rPr>
  </w:style>
  <w:style w:type="paragraph" w:styleId="a3">
    <w:name w:val="Body Text Indent"/>
    <w:basedOn w:val="a"/>
    <w:link w:val="a4"/>
    <w:rsid w:val="00D20D13"/>
    <w:pPr>
      <w:tabs>
        <w:tab w:val="left" w:pos="0"/>
      </w:tabs>
      <w:spacing w:after="0" w:line="240" w:lineRule="auto"/>
      <w:ind w:firstLine="360"/>
      <w:jc w:val="both"/>
    </w:pPr>
    <w:rPr>
      <w:rFonts w:ascii="Times New Roman" w:eastAsia="Times New Roman" w:hAnsi="Times New Roman" w:cs="Times New Roman"/>
      <w:sz w:val="32"/>
      <w:szCs w:val="24"/>
    </w:rPr>
  </w:style>
  <w:style w:type="character" w:customStyle="1" w:styleId="a4">
    <w:name w:val="Основной текст с отступом Знак"/>
    <w:basedOn w:val="a0"/>
    <w:link w:val="a3"/>
    <w:rsid w:val="00D20D13"/>
    <w:rPr>
      <w:rFonts w:ascii="Times New Roman" w:eastAsia="Times New Roman" w:hAnsi="Times New Roman" w:cs="Times New Roman"/>
      <w:sz w:val="32"/>
      <w:szCs w:val="24"/>
    </w:rPr>
  </w:style>
  <w:style w:type="table" w:styleId="a5">
    <w:name w:val="Table Grid"/>
    <w:basedOn w:val="a1"/>
    <w:uiPriority w:val="59"/>
    <w:rsid w:val="00E84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99"/>
    <w:qFormat/>
    <w:rsid w:val="00E84CAE"/>
    <w:pPr>
      <w:spacing w:after="0" w:line="240" w:lineRule="auto"/>
    </w:pPr>
    <w:rPr>
      <w:rFonts w:ascii="Times New Roman" w:eastAsia="Calibri" w:hAnsi="Times New Roman" w:cs="Times New Roman"/>
      <w:lang w:eastAsia="en-US"/>
    </w:rPr>
  </w:style>
  <w:style w:type="character" w:customStyle="1" w:styleId="a7">
    <w:name w:val="Без интервала Знак"/>
    <w:link w:val="a6"/>
    <w:uiPriority w:val="99"/>
    <w:locked/>
    <w:rsid w:val="00E84CAE"/>
    <w:rPr>
      <w:rFonts w:ascii="Times New Roman" w:eastAsia="Calibri" w:hAnsi="Times New Roman" w:cs="Times New Roman"/>
      <w:lang w:eastAsia="en-US"/>
    </w:rPr>
  </w:style>
  <w:style w:type="paragraph" w:styleId="a8">
    <w:name w:val="List Paragraph"/>
    <w:basedOn w:val="a"/>
    <w:uiPriority w:val="34"/>
    <w:qFormat/>
    <w:rsid w:val="00CC2A6D"/>
    <w:pPr>
      <w:spacing w:after="0" w:line="240" w:lineRule="auto"/>
      <w:ind w:left="720"/>
      <w:contextualSpacing/>
    </w:pPr>
    <w:rPr>
      <w:rFonts w:ascii="Times New Roman" w:eastAsia="Times New Roman" w:hAnsi="Times New Roman" w:cs="Times New Roman"/>
      <w:sz w:val="24"/>
      <w:szCs w:val="24"/>
    </w:rPr>
  </w:style>
  <w:style w:type="character" w:styleId="a9">
    <w:name w:val="Strong"/>
    <w:uiPriority w:val="22"/>
    <w:qFormat/>
    <w:rsid w:val="00CC2A6D"/>
    <w:rPr>
      <w:rFonts w:cs="Times New Roman"/>
      <w:b/>
      <w:bCs/>
    </w:rPr>
  </w:style>
  <w:style w:type="paragraph" w:customStyle="1" w:styleId="Default">
    <w:name w:val="Default"/>
    <w:rsid w:val="00CC2A6D"/>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en-US"/>
    </w:rPr>
  </w:style>
  <w:style w:type="paragraph" w:customStyle="1" w:styleId="Standard">
    <w:name w:val="Standard"/>
    <w:rsid w:val="00CC2A6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c10c24c62">
    <w:name w:val="c10 c24 c62"/>
    <w:basedOn w:val="Standard"/>
    <w:rsid w:val="00CC2A6D"/>
    <w:pPr>
      <w:spacing w:before="100" w:after="100"/>
    </w:pPr>
  </w:style>
  <w:style w:type="character" w:customStyle="1" w:styleId="c1">
    <w:name w:val="c1"/>
    <w:basedOn w:val="a0"/>
    <w:rsid w:val="00CC2A6D"/>
  </w:style>
  <w:style w:type="paragraph" w:styleId="aa">
    <w:name w:val="Body Text"/>
    <w:basedOn w:val="a"/>
    <w:link w:val="ab"/>
    <w:uiPriority w:val="99"/>
    <w:semiHidden/>
    <w:unhideWhenUsed/>
    <w:rsid w:val="002877E2"/>
    <w:pPr>
      <w:spacing w:after="120"/>
    </w:pPr>
  </w:style>
  <w:style w:type="character" w:customStyle="1" w:styleId="ab">
    <w:name w:val="Основной текст Знак"/>
    <w:basedOn w:val="a0"/>
    <w:link w:val="aa"/>
    <w:uiPriority w:val="99"/>
    <w:semiHidden/>
    <w:rsid w:val="002877E2"/>
  </w:style>
  <w:style w:type="paragraph" w:customStyle="1" w:styleId="ConsPlusCell">
    <w:name w:val="ConsPlusCell"/>
    <w:uiPriority w:val="99"/>
    <w:rsid w:val="002877E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semiHidden/>
    <w:rsid w:val="00CB7180"/>
    <w:rPr>
      <w:rFonts w:ascii="Arial" w:eastAsia="Times New Roman" w:hAnsi="Arial" w:cs="Arial"/>
      <w:b/>
      <w:bCs/>
      <w:i/>
      <w:iCs/>
      <w:sz w:val="28"/>
      <w:szCs w:val="28"/>
    </w:rPr>
  </w:style>
  <w:style w:type="paragraph" w:customStyle="1" w:styleId="Style4">
    <w:name w:val="Style4"/>
    <w:basedOn w:val="a"/>
    <w:uiPriority w:val="99"/>
    <w:rsid w:val="00CB7180"/>
    <w:pPr>
      <w:widowControl w:val="0"/>
      <w:autoSpaceDE w:val="0"/>
      <w:autoSpaceDN w:val="0"/>
      <w:adjustRightInd w:val="0"/>
      <w:spacing w:after="0" w:line="283" w:lineRule="exact"/>
      <w:ind w:firstLine="365"/>
      <w:jc w:val="both"/>
    </w:pPr>
    <w:rPr>
      <w:rFonts w:ascii="Times New Roman" w:eastAsia="Calibri" w:hAnsi="Times New Roman" w:cs="Times New Roman"/>
      <w:sz w:val="24"/>
      <w:szCs w:val="24"/>
    </w:rPr>
  </w:style>
  <w:style w:type="character" w:customStyle="1" w:styleId="FontStyle12">
    <w:name w:val="Font Style12"/>
    <w:uiPriority w:val="99"/>
    <w:rsid w:val="00CB7180"/>
    <w:rPr>
      <w:rFonts w:ascii="Times New Roman" w:hAnsi="Times New Roman" w:cs="Times New Roman" w:hint="default"/>
      <w:sz w:val="22"/>
    </w:rPr>
  </w:style>
  <w:style w:type="character" w:customStyle="1" w:styleId="40">
    <w:name w:val="Заголовок 4 Знак"/>
    <w:basedOn w:val="a0"/>
    <w:link w:val="4"/>
    <w:uiPriority w:val="9"/>
    <w:semiHidden/>
    <w:rsid w:val="00CB7180"/>
    <w:rPr>
      <w:rFonts w:asciiTheme="majorHAnsi" w:eastAsiaTheme="majorEastAsia" w:hAnsiTheme="majorHAnsi" w:cstheme="majorBidi"/>
      <w:i/>
      <w:iCs/>
      <w:color w:val="365F91" w:themeColor="accent1" w:themeShade="BF"/>
    </w:rPr>
  </w:style>
  <w:style w:type="paragraph" w:styleId="ac">
    <w:name w:val="Normal (Web)"/>
    <w:aliases w:val="Знак Знак1"/>
    <w:basedOn w:val="a"/>
    <w:uiPriority w:val="34"/>
    <w:unhideWhenUsed/>
    <w:qFormat/>
    <w:rsid w:val="00CB7180"/>
    <w:pPr>
      <w:spacing w:after="0" w:line="240" w:lineRule="auto"/>
      <w:ind w:left="708"/>
    </w:pPr>
    <w:rPr>
      <w:rFonts w:ascii="Times New Roman" w:eastAsia="Times New Roman" w:hAnsi="Times New Roman" w:cs="Times New Roman"/>
      <w:sz w:val="24"/>
      <w:szCs w:val="24"/>
    </w:rPr>
  </w:style>
  <w:style w:type="paragraph" w:customStyle="1" w:styleId="220">
    <w:name w:val="Основной текст с отступом 22"/>
    <w:basedOn w:val="a"/>
    <w:rsid w:val="00CB7180"/>
    <w:pPr>
      <w:widowControl w:val="0"/>
      <w:tabs>
        <w:tab w:val="left" w:pos="851"/>
      </w:tabs>
      <w:suppressAutoHyphens/>
      <w:spacing w:after="0" w:line="360" w:lineRule="auto"/>
      <w:ind w:right="-1" w:firstLine="709"/>
    </w:pPr>
    <w:rPr>
      <w:rFonts w:ascii="Times New Roman" w:eastAsia="Lucida Sans Unicode" w:hAnsi="Times New Roman" w:cs="Times New Roman"/>
      <w:kern w:val="2"/>
      <w:sz w:val="28"/>
      <w:szCs w:val="24"/>
    </w:rPr>
  </w:style>
  <w:style w:type="paragraph" w:customStyle="1" w:styleId="210">
    <w:name w:val="Основной текст с отступом 21"/>
    <w:basedOn w:val="a"/>
    <w:rsid w:val="00CB7180"/>
    <w:pPr>
      <w:widowControl w:val="0"/>
      <w:tabs>
        <w:tab w:val="left" w:pos="851"/>
      </w:tabs>
      <w:suppressAutoHyphens/>
      <w:spacing w:after="0" w:line="360" w:lineRule="auto"/>
      <w:ind w:right="-1" w:firstLine="709"/>
    </w:pPr>
    <w:rPr>
      <w:rFonts w:ascii="Times New Roman" w:eastAsia="Lucida Sans Unicode" w:hAnsi="Times New Roman" w:cs="Times New Roman"/>
      <w:kern w:val="2"/>
      <w:sz w:val="28"/>
      <w:szCs w:val="24"/>
    </w:rPr>
  </w:style>
  <w:style w:type="paragraph" w:customStyle="1" w:styleId="11">
    <w:name w:val="Название объекта1"/>
    <w:basedOn w:val="a"/>
    <w:rsid w:val="00CB7180"/>
    <w:pPr>
      <w:widowControl w:val="0"/>
      <w:suppressAutoHyphens/>
      <w:spacing w:after="0" w:line="240" w:lineRule="auto"/>
      <w:jc w:val="center"/>
    </w:pPr>
    <w:rPr>
      <w:rFonts w:ascii="Times New Roman" w:eastAsia="Lucida Sans Unicode" w:hAnsi="Times New Roman" w:cs="Times New Roman"/>
      <w:kern w:val="2"/>
      <w:sz w:val="28"/>
      <w:szCs w:val="24"/>
    </w:rPr>
  </w:style>
  <w:style w:type="paragraph" w:customStyle="1" w:styleId="normacttext">
    <w:name w:val="norm_act_text"/>
    <w:basedOn w:val="a"/>
    <w:rsid w:val="00CB7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7180"/>
  </w:style>
</w:styles>
</file>

<file path=word/webSettings.xml><?xml version="1.0" encoding="utf-8"?>
<w:webSettings xmlns:r="http://schemas.openxmlformats.org/officeDocument/2006/relationships" xmlns:w="http://schemas.openxmlformats.org/wordprocessingml/2006/main">
  <w:divs>
    <w:div w:id="670256995">
      <w:bodyDiv w:val="1"/>
      <w:marLeft w:val="0"/>
      <w:marRight w:val="0"/>
      <w:marTop w:val="0"/>
      <w:marBottom w:val="0"/>
      <w:divBdr>
        <w:top w:val="none" w:sz="0" w:space="0" w:color="auto"/>
        <w:left w:val="none" w:sz="0" w:space="0" w:color="auto"/>
        <w:bottom w:val="none" w:sz="0" w:space="0" w:color="auto"/>
        <w:right w:val="none" w:sz="0" w:space="0" w:color="auto"/>
      </w:divBdr>
    </w:div>
    <w:div w:id="945424384">
      <w:bodyDiv w:val="1"/>
      <w:marLeft w:val="0"/>
      <w:marRight w:val="0"/>
      <w:marTop w:val="0"/>
      <w:marBottom w:val="0"/>
      <w:divBdr>
        <w:top w:val="none" w:sz="0" w:space="0" w:color="auto"/>
        <w:left w:val="none" w:sz="0" w:space="0" w:color="auto"/>
        <w:bottom w:val="none" w:sz="0" w:space="0" w:color="auto"/>
        <w:right w:val="none" w:sz="0" w:space="0" w:color="auto"/>
      </w:divBdr>
    </w:div>
    <w:div w:id="10056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6044</Words>
  <Characters>34454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Mihail</cp:lastModifiedBy>
  <cp:revision>2</cp:revision>
  <dcterms:created xsi:type="dcterms:W3CDTF">2017-08-08T06:00:00Z</dcterms:created>
  <dcterms:modified xsi:type="dcterms:W3CDTF">2017-08-08T06:00:00Z</dcterms:modified>
</cp:coreProperties>
</file>